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2026-04-22 22:30 UTC [XJBD]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tightening - beliefs_count: 4 - top_risk_flag: counter_supply_policy_overhang - generated_at: 2026-04-22 22:30 UTC - sentiment_word: Bullish - late_breaking_alerts_count: 0 - kill_switch_markets_count: 0</w:t>
      </w:r>
      <w:r/>
    </w:p>
    <w:p>
      <w:r/>
      <w:r>
        <w:t>Signal Table | market | belief_id | claim | prob | dir | vel | horizon | kill_switch | fragility | |---|---:|---|---:|---:|---|---:|---:|---:| | wheat | B-WHEAT-001 | US/NA weather stress (drought/freeze) is increasing perceived downside risk to near-term wheat supply, supporting higher wheat futures. | 63 | up | accelerating | 24h | false | 54 | | wheat | B-WHEAT-002 | Fertiliser and fuel cost shock narratives are reinforcing an inflationary/production-cost bid in grains, tilting wheat futures sentiment upward. | 58 | up | stable | 24h | false | 54 | | wheat | B-WHEAT-003 | Black Sea / export-route disruption risk remains a supportive risk-premium factor for wheat (logistics uncertainty elevates supply-risk pricing). | 55 | up | stable | 24h | false | 54 | | wheat | B-WHEAT-004 | Policy-linked incremental supply narratives (e.g., higher export quotas / route diversification) are a counterweight that can cap rallies in wheat futures. | 47 | down | fading | 24h | false | 54 |</w:t>
      </w:r>
      <w:r/>
    </w:p>
    <w:p>
      <w:r/>
      <w:r>
        <w:t>Data Dump (Machine Use)</w:t>
      </w:r>
      <w:r/>
    </w:p>
    <w:p>
      <w:r/>
      <w:r>
        <w:rPr>
          <w:rFonts w:ascii="Courier" w:hAnsi="Courier"/>
        </w:rPr>
        <w:t>{</w:t>
        <w:br/>
        <w:t xml:space="preserve"> "workflow_6B_CIS_output": {</w:t>
        <w:br/>
        <w:t xml:space="preserve"> "snapshot_id": "cis_wheat_20260422_223000Z",</w:t>
        <w:br/>
        <w:t xml:space="preserve"> "timestamp_utc": "2026-04-22T22:30:00Z",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70,</w:t>
        <w:br/>
        <w:t xml:space="preserve"> "headline_fragility_score_0_100": 54,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"US/NA weather stress (drought/freeze) is increasing perceived downside risk to near-term wheat supply, supporting higher wheat futures.",</w:t>
        <w:br/>
        <w:t xml:space="preserve"> "probability_pct": 63,</w:t>
        <w:br/>
        <w:t xml:space="preserve"> "direction": "up",</w:t>
        <w:br/>
        <w:t xml:space="preserve"> "velocity": "accelerating",</w:t>
        <w:br/>
        <w:t xml:space="preserve"> "horizon": "24h",</w:t>
        <w:br/>
        <w:t xml:space="preserve"> "drivers": [</w:t>
        <w:br/>
        <w:t xml:space="preserve"> "weather_climate_impacts",</w:t>
        <w:br/>
        <w:t xml:space="preserve"> "crop_conditions"</w:t>
        <w:br/>
        <w:t xml:space="preserve"> ],</w:t>
        <w:br/>
        <w:t xml:space="preserve"> "contradicted_by": [</w:t>
        <w:br/>
        <w:t xml:space="preserve"> "B-WHEAT-004"</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"B-WHEAT-002",</w:t>
        <w:br/>
        <w:t xml:space="preserve"> "market": "wheat",</w:t>
        <w:br/>
        <w:t xml:space="preserve"> "claim": "Fertiliser and fuel cost shock narratives are reinforcing an inflationary/production-cost bid in grains, tilting wheat futures sentiment upward.",</w:t>
        <w:br/>
        <w:t xml:space="preserve"> "probability_pct": 58,</w:t>
        <w:br/>
        <w:t xml:space="preserve"> "direction": "up",</w:t>
        <w:br/>
        <w:t xml:space="preserve"> "velocity": "stable",</w:t>
        <w:br/>
        <w:t xml:space="preserve"> "horizon": "24h",</w:t>
        <w:br/>
        <w:t xml:space="preserve"> "drivers": [</w:t>
        <w:br/>
        <w:t xml:space="preserve"> "fertiliser_input_costs",</w:t>
        <w:br/>
        <w:t xml:space="preserve"> "food_security_stockpiling"</w:t>
        <w:br/>
        <w:t xml:space="preserve"> ],</w:t>
        <w:br/>
        <w:t xml:space="preserve"> "contradicted_by": [],</w:t>
        <w:br/>
        <w:t xml:space="preserve"> "directional_confidence_score_0_100": 66,</w:t>
        <w:br/>
        <w:t xml:space="preserve"> "authority_confirmation_score_0_100": 64,</w:t>
        <w:br/>
        <w:t xml:space="preserve"> "authority_confirmation_band": "medium"</w:t>
        <w:br/>
        <w:t xml:space="preserve"> },</w:t>
        <w:br/>
        <w:t xml:space="preserve"> {</w:t>
        <w:br/>
        <w:t xml:space="preserve"> "belief_id": "B-WHEAT-003",</w:t>
        <w:br/>
        <w:t xml:space="preserve"> "market": "wheat",</w:t>
        <w:br/>
        <w:t xml:space="preserve"> "claim": "Black Sea / export-route disruption risk remains a supportive risk-premium factor for wheat (logistics uncertainty elevates supply-risk pricing).",</w:t>
        <w:br/>
        <w:t xml:space="preserve"> "probability_pct": 55,</w:t>
        <w:br/>
        <w:t xml:space="preserve"> "direction": "up",</w:t>
        <w:br/>
        <w:t xml:space="preserve"> "velocity": "stable",</w:t>
        <w:br/>
        <w:t xml:space="preserve"> "horizon": "24h",</w:t>
        <w:br/>
        <w:t xml:space="preserve"> "drivers": [</w:t>
        <w:br/>
        <w:t xml:space="preserve"> "export_flows_trade_policy",</w:t>
        <w:br/>
        <w:t xml:space="preserve"> "black_sea_supply_risk"</w:t>
        <w:br/>
        <w:t xml:space="preserve"> ],</w:t>
        <w:br/>
        <w:t xml:space="preserve"> "contradicted_by": [</w:t>
        <w:br/>
        <w:t xml:space="preserve"> "B-WHEAT-004"</w:t>
        <w:br/>
        <w:t xml:space="preserve"> ],</w:t>
        <w:br/>
        <w:t xml:space="preserve"> "directional_confidence_score_0_100": 61,</w:t>
        <w:br/>
        <w:t xml:space="preserve"> "authority_confirmation_score_0_100": 55,</w:t>
        <w:br/>
        <w:t xml:space="preserve"> "authority_confirmation_band": "medium"</w:t>
        <w:br/>
        <w:t xml:space="preserve"> },</w:t>
        <w:br/>
        <w:t xml:space="preserve"> {</w:t>
        <w:br/>
        <w:t xml:space="preserve"> "belief_id": "B-WHEAT-004",</w:t>
        <w:br/>
        <w:t xml:space="preserve"> "market": "wheat",</w:t>
        <w:br/>
        <w:t xml:space="preserve"> "claim": "Policy-linked incremental supply narratives (e.g., higher export quotas / route diversification) are a counterweight that can cap rallies in wheat futures.",</w:t>
        <w:br/>
        <w:t xml:space="preserve"> "probability_pct": 47,</w:t>
        <w:br/>
        <w:t xml:space="preserve"> "direction": "down",</w:t>
        <w:br/>
        <w:t xml:space="preserve"> "velocity": "fading",</w:t>
        <w:br/>
        <w:t xml:space="preserve"> "horizon": "24h",</w:t>
        <w:br/>
        <w:t xml:space="preserve"> "drivers": [</w:t>
        <w:br/>
        <w:t xml:space="preserve"> "export_flows_trade_policy"</w:t>
        <w:br/>
        <w:t xml:space="preserve"> ],</w:t>
        <w:br/>
        <w:t xml:space="preserve"> "contradicted_by": [</w:t>
        <w:br/>
        <w:t xml:space="preserve"> "B-WHEAT-001",</w:t>
        <w:br/>
        <w:t xml:space="preserve"> "B-WHEAT-003"</w:t>
        <w:br/>
        <w:t xml:space="preserve"> ],</w:t>
        <w:br/>
        <w:t xml:space="preserve"> "directional_confidence_score_0_100": 52,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70,</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"B-WHEAT-001",</w:t>
        <w:br/>
        <w:t xml:space="preserve"> "B-WHEAT-002",</w:t>
        <w:br/>
        <w:t xml:space="preserve"> "B-WHEAT-003",</w:t>
        <w:br/>
        <w:t xml:space="preserve"> "B-WHEAT-004"</w:t>
        <w:br/>
        <w:t xml:space="preserve"> ],</w:t>
        <w:br/>
        <w:t xml:space="preserve"> "source_tier_counts": {</w:t>
        <w:br/>
        <w:t xml:space="preserve"> "A": 21,</w:t>
        <w:br/>
        <w:t xml:space="preserve"> "B": 4,</w:t>
        <w:br/>
        <w:t xml:space="preserve"> "C": 0,</w:t>
        <w:br/>
        <w:t xml:space="preserve"> "D": 336,</w:t>
        <w:br/>
        <w:t xml:space="preserve"> "U": 0</w:t>
        <w:br/>
        <w:t xml:space="preserve"> },</w:t>
        <w:br/>
        <w:t xml:space="preserve"> "freshness_mix": {</w:t>
        <w:br/>
        <w:t xml:space="preserve"> "fresh_0_6h": 28,</w:t>
        <w:br/>
        <w:t xml:space="preserve"> "fresh_6_24h": 96,</w:t>
        <w:br/>
        <w:t xml:space="preserve"> "stale_24_72h": 140,</w:t>
        <w:br/>
        <w:t xml:space="preserve"> "stale_gt_72h": 100</w:t>
        <w:br/>
        <w:t xml:space="preserve"> }</w:t>
        <w:br/>
        <w:t xml:space="preserve"> }</w:t>
        <w:br/>
        <w:t xml:space="preserve"> ],</w:t>
        <w:br/>
        <w:t xml:space="preserve"> "risk_flags": [</w:t>
        <w:br/>
        <w:t xml:space="preserve"> {</w:t>
        <w:br/>
        <w:t xml:space="preserve"> "risk_flag_id": "RF-WHEAT-001",</w:t>
        <w:br/>
        <w:t xml:space="preserve"> "market": "wheat",</w:t>
        <w:br/>
        <w:t xml:space="preserve"> "label": "counter_supply_policy_overhang",</w:t>
        <w:br/>
        <w:t xml:space="preserve"> "severity": "medium",</w:t>
        <w:br/>
        <w:t xml:space="preserve"> "reason": "Fresh policy/supply-expansion narratives (export quotas / rerouting) exist alongside supply-risk stories, raising two-sided headline sensitivity."</w:t>
        <w:br/>
        <w:t xml:space="preserve"> },</w:t>
        <w:br/>
        <w:t xml:space="preserve"> {</w:t>
        <w:br/>
        <w:t xml:space="preserve"> "risk_flag_id": "RF-WHEAT-002",</w:t>
        <w:br/>
        <w:t xml:space="preserve"> "market": "wheat",</w:t>
        <w:br/>
        <w:t xml:space="preserve"> "label": "low_authority_share_tail_risk",</w:t>
        <w:br/>
        <w:t xml:space="preserve"> "severity": "medium",</w:t>
        <w:br/>
        <w:t xml:space="preserve"> "reason": "Directional mass is broad, but a large share of evidence is Tier-D; increases fragility if higher-tier reporting contradicts later."</w:t>
        <w:br/>
        <w:t xml:space="preserve"> },</w:t>
        <w:br/>
        <w:t xml:space="preserve"> {</w:t>
        <w:br/>
        <w:t xml:space="preserve"> "risk_flag_id": "RF-WHEAT-003",</w:t>
        <w:br/>
        <w:t xml:space="preserve"> "market": "wheat",</w:t>
        <w:br/>
        <w:t xml:space="preserve"> "label": "fertiliser_cost_shock_transmission",</w:t>
        <w:br/>
        <w:t xml:space="preserve"> "severity": "medium",</w:t>
        <w:br/>
        <w:t xml:space="preserve"> "reason": "Input-cost narratives (urea/fertiliser/fuel) can propagate quickly across ag markets and amplify volatility in wheat futures."</w:t>
        <w:br/>
        <w:t xml:space="preserve"> },</w:t>
        <w:br/>
        <w:t xml:space="preserve"> {</w:t>
        <w:br/>
        <w:t xml:space="preserve"> "risk_flag_id": "RF-WHEAT-004",</w:t>
        <w:br/>
        <w:t xml:space="preserve"> "market": "wheat",</w:t>
        <w:br/>
        <w:t xml:space="preserve"> "label": "black_sea_logistics_uncertainty",</w:t>
        <w:br/>
        <w:t xml:space="preserve"> "severity": "medium",</w:t>
        <w:br/>
        <w:t xml:space="preserve"> "reason": "Port/route disruption headlines can gap sentiment intraday and raise reversal risk even without sustained follow-through."</w:t>
        <w:br/>
        <w:t xml:space="preserve"> }</w:t>
        <w:br/>
        <w:t xml:space="preserve"> ],</w:t>
        <w:br/>
        <w:t xml:space="preserve"> "candidate_actions": [</w:t>
        <w:br/>
        <w:t xml:space="preserve"> {</w:t>
        <w:br/>
        <w:t xml:space="preserve"> "market": "wheat",</w:t>
        <w:br/>
        <w:t xml:space="preserve"> "confidence": "medium",</w:t>
        <w:br/>
        <w:t xml:space="preserve"> "action_label": "watch_long_bias",</w:t>
        <w:br/>
        <w:t xml:space="preserve"> "trigger_condition": "If fresh (&lt;=6h) weather/crop-damage confirmations continue without equally-fresh counter-supply policy headlines."</w:t>
        <w:br/>
        <w:t xml:space="preserve"> },</w:t>
        <w:br/>
        <w:t xml:space="preserve"> {</w:t>
        <w:br/>
        <w:t xml:space="preserve"> "market": "wheat",</w:t>
        <w:br/>
        <w:t xml:space="preserve"> "confidence": "medium",</w:t>
        <w:br/>
        <w:t xml:space="preserve"> "action_label": "reversal_watch",</w:t>
        <w:br/>
        <w:t xml:space="preserve"> "trigger_condition": "If 2+ independent sources within 2h confirm materially higher export availability / eased logistics, reducing the supply-risk premium."</w:t>
        <w:br/>
        <w:t xml:space="preserve"> },</w:t>
        <w:br/>
        <w:t xml:space="preserve"> {</w:t>
        <w:br/>
        <w:t xml:space="preserve"> "market": "wheat",</w:t>
        <w:br/>
        <w:t xml:space="preserve"> "confidence": "high",</w:t>
        <w:br/>
        <w:t xml:space="preserve"> "action_label": "volatility_watch",</w:t>
        <w:br/>
        <w:t xml:space="preserve"> "trigger_condition": "If fertiliser/fuel shock and Black Sea logistics headlines cluster in the same session (headline-stacking risk)."</w:t>
        <w:br/>
        <w:t xml:space="preserve"> },</w:t>
        <w:br/>
        <w:t xml:space="preserve"> {</w:t>
        <w:br/>
        <w:t xml:space="preserve"> "market": "wheat",</w:t>
        <w:br/>
        <w:t xml:space="preserve"> "confidence": "low",</w:t>
        <w:br/>
        <w:t xml:space="preserve"> "action_label": "stay_flat",</w:t>
        <w:br/>
        <w:t xml:space="preserve"> "trigger_condition": "If evidence flow drops below threshold (fresh evidence count &lt; 3 in the last 24h) or contradiction ratio rises sharply."</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"2026-04-21T22:30:00Z",</w:t>
        <w:br/>
        <w:t xml:space="preserve"> "bucket_end_utc": "2026-04-21T23:30:00Z",</w:t>
        <w:br/>
        <w:t xml:space="preserve"> "directional_score_signed": 18,</w:t>
        <w:br/>
        <w:t xml:space="preserve"> "bullish_pressure_score": 44,</w:t>
        <w:br/>
        <w:t xml:space="preserve"> "bearish_pressure_score": 26,</w:t>
        <w:br/>
        <w:t xml:space="preserve"> "net_sentiment_score": 18,</w:t>
        <w:br/>
        <w:t xml:space="preserve"> "velocity_score": 0,</w:t>
        <w:br/>
        <w:t xml:space="preserve"> "acceleration_score": 0,</w:t>
        <w:br/>
        <w:t xml:space="preserve"> "contradiction_ratio": 0.22,</w:t>
        <w:br/>
        <w:t xml:space="preserve"> "fresh_evidence_count": 3,</w:t>
        <w:br/>
        <w:t xml:space="preserve"> "stale_evidence_count": 9,</w:t>
        <w:br/>
        <w:t xml:space="preserve"> "conviction_score_0_100": 44,</w:t>
        <w:br/>
        <w:t xml:space="preserve"> "fragility_score_0_100": 62,</w:t>
        <w:br/>
        <w:t xml:space="preserve"> "dominant_state": "neutral_mixed"</w:t>
        <w:br/>
        <w:t xml:space="preserve"> },</w:t>
        <w:br/>
        <w:t xml:space="preserve"> {</w:t>
        <w:br/>
        <w:t xml:space="preserve"> "bucket_start_utc": "2026-04-21T23:30:00Z",</w:t>
        <w:br/>
        <w:t xml:space="preserve"> "bucket_end_utc": "2026-04-22T00:30:00Z",</w:t>
        <w:br/>
        <w:t xml:space="preserve"> "directional_score_signed": 20,</w:t>
        <w:br/>
        <w:t xml:space="preserve"> "bullish_pressure_score": 46,</w:t>
        <w:br/>
        <w:t xml:space="preserve"> "bearish_pressure_score": 26,</w:t>
        <w:br/>
        <w:t xml:space="preserve"> "net_sentiment_score": 20,</w:t>
        <w:br/>
        <w:t xml:space="preserve"> "velocity_score": 2,</w:t>
        <w:br/>
        <w:t xml:space="preserve"> "acceleration_score": 2,</w:t>
        <w:br/>
        <w:t xml:space="preserve"> "contradiction_ratio": 0.21,</w:t>
        <w:br/>
        <w:t xml:space="preserve"> "fresh_evidence_count": 3,</w:t>
        <w:br/>
        <w:t xml:space="preserve"> "stale_evidence_count": 9,</w:t>
        <w:br/>
        <w:t xml:space="preserve"> "conviction_score_0_100": 45,</w:t>
        <w:br/>
        <w:t xml:space="preserve"> "fragility_score_0_100": 61,</w:t>
        <w:br/>
        <w:t xml:space="preserve"> "dominant_state": "bullish"</w:t>
        <w:br/>
        <w:t xml:space="preserve"> },</w:t>
        <w:br/>
        <w:t xml:space="preserve"> {</w:t>
        <w:br/>
        <w:t xml:space="preserve"> "bucket_start_utc": "2026-04-22T00:30:00Z",</w:t>
        <w:br/>
        <w:t xml:space="preserve"> "bucket_end_utc": "2026-04-22T01:30:00Z",</w:t>
        <w:br/>
        <w:t xml:space="preserve"> "directional_score_signed": 22,</w:t>
        <w:br/>
        <w:t xml:space="preserve"> "bullish_pressure_score": 48,</w:t>
        <w:br/>
        <w:t xml:space="preserve"> "bearish_pressure_score": 26,</w:t>
        <w:br/>
        <w:t xml:space="preserve"> "net_sentiment_score": 22,</w:t>
        <w:br/>
        <w:t xml:space="preserve"> "velocity_score": 2,</w:t>
        <w:br/>
        <w:t xml:space="preserve"> "acceleration_score": 0,</w:t>
        <w:br/>
        <w:t xml:space="preserve"> "contradiction_ratio": 0.2,</w:t>
        <w:br/>
        <w:t xml:space="preserve"> "fresh_evidence_count": 3,</w:t>
        <w:br/>
        <w:t xml:space="preserve"> "stale_evidence_count": 8,</w:t>
        <w:br/>
        <w:t xml:space="preserve"> "conviction_score_0_100": 46,</w:t>
        <w:br/>
        <w:t xml:space="preserve"> "fragility_score_0_100": 60,</w:t>
        <w:br/>
        <w:t xml:space="preserve"> "dominant_state": "bullish"</w:t>
        <w:br/>
        <w:t xml:space="preserve"> },</w:t>
        <w:br/>
        <w:t xml:space="preserve"> {</w:t>
        <w:br/>
        <w:t xml:space="preserve"> "bucket_start_utc": "2026-04-22T01:30:00Z",</w:t>
        <w:br/>
        <w:t xml:space="preserve"> "bucket_end_utc": "2026-04-22T02:30:00Z",</w:t>
        <w:br/>
        <w:t xml:space="preserve"> "directional_score_signed": 23,</w:t>
        <w:br/>
        <w:t xml:space="preserve"> "bullish_pressure_score": 49,</w:t>
        <w:br/>
        <w:t xml:space="preserve"> "bearish_pressure_score": 26,</w:t>
        <w:br/>
        <w:t xml:space="preserve"> "net_sentiment_score": 23,</w:t>
        <w:br/>
        <w:t xml:space="preserve"> "velocity_score": 1,</w:t>
        <w:br/>
        <w:t xml:space="preserve"> "acceleration_score": -1,</w:t>
        <w:br/>
        <w:t xml:space="preserve"> "contradiction_ratio": 0.2,</w:t>
        <w:br/>
        <w:t xml:space="preserve"> "fresh_evidence_count": 3,</w:t>
        <w:br/>
        <w:t xml:space="preserve"> "stale_evidence_count": 8,</w:t>
        <w:br/>
        <w:t xml:space="preserve"> "conviction_score_0_100": 47,</w:t>
        <w:br/>
        <w:t xml:space="preserve"> "fragility_score_0_100": 60,</w:t>
        <w:br/>
        <w:t xml:space="preserve"> "dominant_state": "bullish"</w:t>
        <w:br/>
        <w:t xml:space="preserve"> },</w:t>
        <w:br/>
        <w:t xml:space="preserve"> {</w:t>
        <w:br/>
        <w:t xml:space="preserve"> "bucket_start_utc": "2026-04-22T02:30:00Z",</w:t>
        <w:br/>
        <w:t xml:space="preserve"> "bucket_end_utc": "2026-04-22T03:30:00Z",</w:t>
        <w:br/>
        <w:t xml:space="preserve"> "directional_score_signed": 24,</w:t>
        <w:br/>
        <w:t xml:space="preserve"> "bullish_pressure_score": 50,</w:t>
        <w:br/>
        <w:t xml:space="preserve"> "bearish_pressure_score": 26,</w:t>
        <w:br/>
        <w:t xml:space="preserve"> "net_sentiment_score": 24,</w:t>
        <w:br/>
        <w:t xml:space="preserve"> "velocity_score": 1,</w:t>
        <w:br/>
        <w:t xml:space="preserve"> "acceleration_score": 0,</w:t>
        <w:br/>
        <w:t xml:space="preserve"> "contradiction_ratio": 0.19,</w:t>
        <w:br/>
        <w:t xml:space="preserve"> "fresh_evidence_count": 3,</w:t>
        <w:br/>
        <w:t xml:space="preserve"> "stale_evidence_count": 7,</w:t>
        <w:br/>
        <w:t xml:space="preserve"> "conviction_score_0_100": 48,</w:t>
        <w:br/>
        <w:t xml:space="preserve"> "fragility_score_0_100": 59,</w:t>
        <w:br/>
        <w:t xml:space="preserve"> "dominant_state": "bullish"</w:t>
        <w:br/>
        <w:t xml:space="preserve"> },</w:t>
        <w:br/>
        <w:t xml:space="preserve"> {</w:t>
        <w:br/>
        <w:t xml:space="preserve"> "bucket_start_utc": "2026-04-22T03:30:00Z",</w:t>
        <w:br/>
        <w:t xml:space="preserve"> "bucket_end_utc": "2026-04-22T04:30:00Z",</w:t>
        <w:br/>
        <w:t xml:space="preserve"> "directional_score_signed": 27,</w:t>
        <w:br/>
        <w:t xml:space="preserve"> "bullish_pressure_score": 52,</w:t>
        <w:br/>
        <w:t xml:space="preserve"> "bearish_pressure_score": 25,</w:t>
        <w:br/>
        <w:t xml:space="preserve"> "net_sentiment_score": 27,</w:t>
        <w:br/>
        <w:t xml:space="preserve"> "velocity_score": 3,</w:t>
        <w:br/>
        <w:t xml:space="preserve"> "acceleration_score": 2,</w:t>
        <w:br/>
        <w:t xml:space="preserve"> "contradiction_ratio": 0.19,</w:t>
        <w:br/>
        <w:t xml:space="preserve"> "fresh_evidence_count": 4,</w:t>
        <w:br/>
        <w:t xml:space="preserve"> "stale_evidence_count": 7,</w:t>
        <w:br/>
        <w:t xml:space="preserve"> "conviction_score_0_100": 50,</w:t>
        <w:br/>
        <w:t xml:space="preserve"> "fragility_score_0_100": 58,</w:t>
        <w:br/>
        <w:t xml:space="preserve"> "dominant_state": "bullish"</w:t>
        <w:br/>
        <w:t xml:space="preserve"> },</w:t>
        <w:br/>
        <w:t xml:space="preserve"> {</w:t>
        <w:br/>
        <w:t xml:space="preserve"> "bucket_start_utc": "2026-04-22T04:30:00Z",</w:t>
        <w:br/>
        <w:t xml:space="preserve"> "bucket_end_utc": "2026-04-22T05:30:00Z",</w:t>
        <w:br/>
        <w:t xml:space="preserve"> "directional_score_signed": 30,</w:t>
        <w:br/>
        <w:t xml:space="preserve"> "bullish_pressure_score": 55,</w:t>
        <w:br/>
        <w:t xml:space="preserve"> "bearish_pressure_score": 25,</w:t>
        <w:br/>
        <w:t xml:space="preserve"> "net_sentiment_score": 30,</w:t>
        <w:br/>
        <w:t xml:space="preserve"> "velocity_score": 3,</w:t>
        <w:br/>
        <w:t xml:space="preserve"> "acceleration_score": 0,</w:t>
        <w:br/>
        <w:t xml:space="preserve"> "contradiction_ratio": 0.18,</w:t>
        <w:br/>
        <w:t xml:space="preserve"> "fresh_evidence_count": 5,</w:t>
        <w:br/>
        <w:t xml:space="preserve"> "stale_evidence_count": 7,</w:t>
        <w:br/>
        <w:t xml:space="preserve"> "conviction_score_0_100": 53,</w:t>
        <w:br/>
        <w:t xml:space="preserve"> "fragility_score_0_100": 57,</w:t>
        <w:br/>
        <w:t xml:space="preserve"> "dominant_state": "bullish"</w:t>
        <w:br/>
        <w:t xml:space="preserve"> },</w:t>
        <w:br/>
        <w:t xml:space="preserve"> {</w:t>
        <w:br/>
        <w:t xml:space="preserve"> "bucket_start_utc": "2026-04-22T05:30:00Z",</w:t>
        <w:br/>
        <w:t xml:space="preserve"> "bucket_end_utc": "2026-04-22T06:30:00Z",</w:t>
        <w:br/>
        <w:t xml:space="preserve"> "directional_score_signed": 31,</w:t>
        <w:br/>
        <w:t xml:space="preserve"> "bullish_pressure_score": 56,</w:t>
        <w:br/>
        <w:t xml:space="preserve"> "bearish_pressure_score": 25,</w:t>
        <w:br/>
        <w:t xml:space="preserve"> "net_sentiment_score": 31,</w:t>
        <w:br/>
        <w:t xml:space="preserve"> "velocity_score": 1,</w:t>
        <w:br/>
        <w:t xml:space="preserve"> "acceleration_score": -2,</w:t>
        <w:br/>
        <w:t xml:space="preserve"> "contradiction_ratio": 0.18,</w:t>
        <w:br/>
        <w:t xml:space="preserve"> "fresh_evidence_count": 5,</w:t>
        <w:br/>
        <w:t xml:space="preserve"> "stale_evidence_count": 6,</w:t>
        <w:br/>
        <w:t xml:space="preserve"> "conviction_score_0_100": 54,</w:t>
        <w:br/>
        <w:t xml:space="preserve"> "fragility_score_0_100": 57,</w:t>
        <w:br/>
        <w:t xml:space="preserve"> "dominant_state": "bullish"</w:t>
        <w:br/>
        <w:t xml:space="preserve"> },</w:t>
        <w:br/>
        <w:t xml:space="preserve"> {</w:t>
        <w:br/>
        <w:t xml:space="preserve"> "bucket_start_utc": "2026-04-22T06:30:00Z",</w:t>
        <w:br/>
        <w:t xml:space="preserve"> "bucket_end_utc": "2026-04-22T07:30:00Z",</w:t>
        <w:br/>
        <w:t xml:space="preserve"> "directional_score_signed": 33,</w:t>
        <w:br/>
        <w:t xml:space="preserve"> "bullish_pressure_score": 58,</w:t>
        <w:br/>
        <w:t xml:space="preserve"> "bearish_pressure_score": 25,</w:t>
        <w:br/>
        <w:t xml:space="preserve"> "net_sentiment_score": 33,</w:t>
        <w:br/>
        <w:t xml:space="preserve"> "velocity_score": 2,</w:t>
        <w:br/>
        <w:t xml:space="preserve"> "acceleration_score": 1,</w:t>
        <w:br/>
        <w:t xml:space="preserve"> "contradiction_ratio": 0.18,</w:t>
        <w:br/>
        <w:t xml:space="preserve"> "fresh_evidence_count": 5,</w:t>
        <w:br/>
        <w:t xml:space="preserve"> "stale_evidence_count": 6,</w:t>
        <w:br/>
        <w:t xml:space="preserve"> "conviction_score_0_100": 55,</w:t>
        <w:br/>
        <w:t xml:space="preserve"> "fragility_score_0_100": 56,</w:t>
        <w:br/>
        <w:t xml:space="preserve"> "dominant_state": "bullish"</w:t>
        <w:br/>
        <w:t xml:space="preserve"> },</w:t>
        <w:br/>
        <w:t xml:space="preserve"> {</w:t>
        <w:br/>
        <w:t xml:space="preserve"> "bucket_start_utc": "2026-04-22T07:30:00Z",</w:t>
        <w:br/>
        <w:t xml:space="preserve"> "bucket_end_utc": "2026-04-22T08:30:00Z",</w:t>
        <w:br/>
        <w:t xml:space="preserve"> "directional_score_signed": 34,</w:t>
        <w:br/>
        <w:t xml:space="preserve"> "bullish_pressure_score": 59,</w:t>
        <w:br/>
        <w:t xml:space="preserve"> "bearish_pressure_score": 25,</w:t>
        <w:br/>
        <w:t xml:space="preserve"> "net_sentiment_score": 34,</w:t>
        <w:br/>
        <w:t xml:space="preserve"> "velocity_score": 1,</w:t>
        <w:br/>
        <w:t xml:space="preserve"> "acceleration_score": -1,</w:t>
        <w:br/>
        <w:t xml:space="preserve"> "contradiction_ratio": 0.18,</w:t>
        <w:br/>
        <w:t xml:space="preserve"> "fresh_evidence_count": 5,</w:t>
        <w:br/>
        <w:t xml:space="preserve"> "stale_evidence_count": 6,</w:t>
        <w:br/>
        <w:t xml:space="preserve"> "conviction_score_0_100": 56,</w:t>
        <w:br/>
        <w:t xml:space="preserve"> "fragility_score_0_100": 56,</w:t>
        <w:br/>
        <w:t xml:space="preserve"> "dominant_state": "bullish"</w:t>
        <w:br/>
        <w:t xml:space="preserve"> },</w:t>
        <w:br/>
        <w:t xml:space="preserve"> {</w:t>
        <w:br/>
        <w:t xml:space="preserve"> "bucket_start_utc": "2026-04-22T08:30:00Z",</w:t>
        <w:br/>
        <w:t xml:space="preserve"> "bucket_end_utc": "2026-04-22T09:30:00Z",</w:t>
        <w:br/>
        <w:t xml:space="preserve"> "directional_score_signed": 35,</w:t>
        <w:br/>
        <w:t xml:space="preserve"> "bullish_pressure_score": 60,</w:t>
        <w:br/>
        <w:t xml:space="preserve"> "bearish_pressure_score": 25,</w:t>
        <w:br/>
        <w:t xml:space="preserve"> "net_sentiment_score": 35,</w:t>
        <w:br/>
        <w:t xml:space="preserve"> "velocity_score": 1,</w:t>
        <w:br/>
        <w:t xml:space="preserve"> "acceleration_score": 0,</w:t>
        <w:br/>
        <w:t xml:space="preserve"> "contradiction_ratio": 0.18,</w:t>
        <w:br/>
        <w:t xml:space="preserve"> "fresh_evidence_count": 6,</w:t>
        <w:br/>
        <w:t xml:space="preserve"> "stale_evidence_count": 6,</w:t>
        <w:br/>
        <w:t xml:space="preserve"> "conviction_score_0_100": 57,</w:t>
        <w:br/>
        <w:t xml:space="preserve"> "fragility_score_0_100": 56,</w:t>
        <w:br/>
        <w:t xml:space="preserve"> "dominant_state": "bullish"</w:t>
        <w:br/>
        <w:t xml:space="preserve"> },</w:t>
        <w:br/>
        <w:t xml:space="preserve"> {</w:t>
        <w:br/>
        <w:t xml:space="preserve"> "bucket_start_utc": "2026-04-22T09:30:00Z",</w:t>
        <w:br/>
        <w:t xml:space="preserve"> "bucket_end_utc": "2026-04-22T10:30:00Z",</w:t>
        <w:br/>
        <w:t xml:space="preserve"> "directional_score_signed": 36,</w:t>
        <w:br/>
        <w:t xml:space="preserve"> "bullish_pressure_score": 60,</w:t>
        <w:br/>
        <w:t xml:space="preserve"> "bearish_pressure_score": 24,</w:t>
        <w:br/>
        <w:t xml:space="preserve"> "net_sentiment_score": 36,</w:t>
        <w:br/>
        <w:t xml:space="preserve"> "velocity_score": 1,</w:t>
        <w:br/>
        <w:t xml:space="preserve"> "acceleration_score": 0,</w:t>
        <w:br/>
        <w:t xml:space="preserve"> "contradiction_ratio": 0.18,</w:t>
        <w:br/>
        <w:t xml:space="preserve"> "fresh_evidence_count": 6,</w:t>
        <w:br/>
        <w:t xml:space="preserve"> "stale_evidence_count": 6,</w:t>
        <w:br/>
        <w:t xml:space="preserve"> "conviction_score_0_100": 58,</w:t>
        <w:br/>
        <w:t xml:space="preserve"> "fragility_score_0_100": 55,</w:t>
        <w:br/>
        <w:t xml:space="preserve"> "dominant_state": "bullish"</w:t>
        <w:br/>
        <w:t xml:space="preserve"> },</w:t>
        <w:br/>
        <w:t xml:space="preserve"> {</w:t>
        <w:br/>
        <w:t xml:space="preserve"> "bucket_start_utc": "2026-04-22T10:30:00Z",</w:t>
        <w:br/>
        <w:t xml:space="preserve"> "bucket_end_utc": "2026-04-22T11:30:00Z",</w:t>
        <w:br/>
        <w:t xml:space="preserve"> "directional_score_signed": 37,</w:t>
        <w:br/>
        <w:t xml:space="preserve"> "bullish_pressure_score": 61,</w:t>
        <w:br/>
        <w:t xml:space="preserve"> "bearish_pressure_score": 24,</w:t>
        <w:br/>
        <w:t xml:space="preserve"> "net_sentiment_score": 37,</w:t>
        <w:br/>
        <w:t xml:space="preserve"> "velocity_score": 1,</w:t>
        <w:br/>
        <w:t xml:space="preserve"> "acceleration_score": 0,</w:t>
        <w:br/>
        <w:t xml:space="preserve"> "contradiction_ratio": 0.17,</w:t>
        <w:br/>
        <w:t xml:space="preserve"> "fresh_evidence_count": 6,</w:t>
        <w:br/>
        <w:t xml:space="preserve"> "stale_evidence_count": 6,</w:t>
        <w:br/>
        <w:t xml:space="preserve"> "conviction_score_0_100": 59,</w:t>
        <w:br/>
        <w:t xml:space="preserve"> "fragility_score_0_100": 55,</w:t>
        <w:br/>
        <w:t xml:space="preserve"> "dominant_state": "bullish"</w:t>
        <w:br/>
        <w:t xml:space="preserve"> },</w:t>
        <w:br/>
        <w:t xml:space="preserve"> {</w:t>
        <w:br/>
        <w:t xml:space="preserve"> "bucket_start_utc": "2026-04-22T11:30:00Z",</w:t>
        <w:br/>
        <w:t xml:space="preserve"> "bucket_end_utc": "2026-04-22T12:30:00Z",</w:t>
        <w:br/>
        <w:t xml:space="preserve"> "directional_score_signed": 36,</w:t>
        <w:br/>
        <w:t xml:space="preserve"> "bullish_pressure_score": 60,</w:t>
        <w:br/>
        <w:t xml:space="preserve"> "bearish_pressure_score": 24,</w:t>
        <w:br/>
        <w:t xml:space="preserve"> "net_sentiment_score": 36,</w:t>
        <w:br/>
        <w:t xml:space="preserve"> "velocity_score": -1,</w:t>
        <w:br/>
        <w:t xml:space="preserve"> "acceleration_score": -2,</w:t>
        <w:br/>
        <w:t xml:space="preserve"> "contradiction_ratio": 0.18,</w:t>
        <w:br/>
        <w:t xml:space="preserve"> "fresh_evidence_count": 5,</w:t>
        <w:br/>
        <w:t xml:space="preserve"> "stale_evidence_count": 7,</w:t>
        <w:br/>
        <w:t xml:space="preserve"> "conviction_score_0_100": 58,</w:t>
        <w:br/>
        <w:t xml:space="preserve"> "fragility_score_0_100": 56,</w:t>
        <w:br/>
        <w:t xml:space="preserve"> "dominant_state": "bullish"</w:t>
        <w:br/>
        <w:t xml:space="preserve"> },</w:t>
        <w:br/>
        <w:t xml:space="preserve"> {</w:t>
        <w:br/>
        <w:t xml:space="preserve"> "bucket_start_utc": "2026-04-22T12:30:00Z",</w:t>
        <w:br/>
        <w:t xml:space="preserve"> "bucket_end_utc": "2026-04-22T13:30:00Z",</w:t>
        <w:br/>
        <w:t xml:space="preserve"> "directional_score_signed": 38,</w:t>
        <w:br/>
        <w:t xml:space="preserve"> "bullish_pressure_score": 62,</w:t>
        <w:br/>
        <w:t xml:space="preserve"> "bearish_pressure_score": 24,</w:t>
        <w:br/>
        <w:t xml:space="preserve"> "net_sentiment_score": 38,</w:t>
        <w:br/>
        <w:t xml:space="preserve"> "velocity_score": 2,</w:t>
        <w:br/>
        <w:t xml:space="preserve"> "acceleration_score": 3,</w:t>
        <w:br/>
        <w:t xml:space="preserve"> "contradiction_ratio": 0.17,</w:t>
        <w:br/>
        <w:t xml:space="preserve"> "fresh_evidence_count": 6,</w:t>
        <w:br/>
        <w:t xml:space="preserve"> "stale_evidence_count": 6,</w:t>
        <w:br/>
        <w:t xml:space="preserve"> "conviction_score_0_100": 60,</w:t>
        <w:br/>
        <w:t xml:space="preserve"> "fragility_score_0_100": 55,</w:t>
        <w:br/>
        <w:t xml:space="preserve"> "dominant_state": "bullish"</w:t>
        <w:br/>
        <w:t xml:space="preserve"> },</w:t>
        <w:br/>
        <w:t xml:space="preserve"> {</w:t>
        <w:br/>
        <w:t xml:space="preserve"> "bucket_start_utc": "2026-04-22T13:30:00Z",</w:t>
        <w:br/>
        <w:t xml:space="preserve"> "bucket_end_utc": "2026-04-22T14:30:00Z",</w:t>
        <w:br/>
        <w:t xml:space="preserve"> "directional_score_signed": 40,</w:t>
        <w:br/>
        <w:t xml:space="preserve"> "bullish_pressure_score": 64,</w:t>
        <w:br/>
        <w:t xml:space="preserve"> "bearish_pressure_score": 24,</w:t>
        <w:br/>
        <w:t xml:space="preserve"> "net_sentiment_score": 40,</w:t>
        <w:br/>
        <w:t xml:space="preserve"> "velocity_score": 2,</w:t>
        <w:br/>
        <w:t xml:space="preserve"> "acceleration_score": 0,</w:t>
        <w:br/>
        <w:t xml:space="preserve"> "contradiction_ratio": 0.17,</w:t>
        <w:br/>
        <w:t xml:space="preserve"> "fresh_evidence_count": 6,</w:t>
        <w:br/>
        <w:t xml:space="preserve"> "stale_evidence_count": 6,</w:t>
        <w:br/>
        <w:t xml:space="preserve"> "conviction_score_0_100": 61,</w:t>
        <w:br/>
        <w:t xml:space="preserve"> "fragility_score_0_100": 54,</w:t>
        <w:br/>
        <w:t xml:space="preserve"> "dominant_state": "bullish"</w:t>
        <w:br/>
        <w:t xml:space="preserve"> },</w:t>
        <w:br/>
        <w:t xml:space="preserve"> {</w:t>
        <w:br/>
        <w:t xml:space="preserve"> "bucket_start_utc": "2026-04-22T14:30:00Z",</w:t>
        <w:br/>
        <w:t xml:space="preserve"> "bucket_end_utc": "2026-04-22T15:30:00Z",</w:t>
        <w:br/>
        <w:t xml:space="preserve"> "directional_score_signed": 41,</w:t>
        <w:br/>
        <w:t xml:space="preserve"> "bullish_pressure_score": 65,</w:t>
        <w:br/>
        <w:t xml:space="preserve"> "bearish_pressure_score": 24,</w:t>
        <w:br/>
        <w:t xml:space="preserve"> "net_sentiment_score": 41,</w:t>
        <w:br/>
        <w:t xml:space="preserve"> "velocity_score": 1,</w:t>
        <w:br/>
        <w:t xml:space="preserve"> "acceleration_score": -1,</w:t>
        <w:br/>
        <w:t xml:space="preserve"> "contradiction_ratio": 0.17,</w:t>
        <w:br/>
        <w:t xml:space="preserve"> "fresh_evidence_count": 6,</w:t>
        <w:br/>
        <w:t xml:space="preserve"> "stale_evidence_count": 6,</w:t>
        <w:br/>
        <w:t xml:space="preserve"> "conviction_score_0_100": 62,</w:t>
        <w:br/>
        <w:t xml:space="preserve"> "fragility_score_0_100": 54,</w:t>
        <w:br/>
        <w:t xml:space="preserve"> "dominant_state": "bullish"</w:t>
        <w:br/>
        <w:t xml:space="preserve"> },</w:t>
        <w:br/>
        <w:t xml:space="preserve"> {</w:t>
        <w:br/>
        <w:t xml:space="preserve"> "bucket_start_utc": "2026-04-22T15:30:00Z",</w:t>
        <w:br/>
        <w:t xml:space="preserve"> "bucket_end_utc": "2026-04-22T16:30:00Z",</w:t>
        <w:br/>
        <w:t xml:space="preserve"> "directional_score_signed": 43,</w:t>
        <w:br/>
        <w:t xml:space="preserve"> "bullish_pressure_score": 67,</w:t>
        <w:br/>
        <w:t xml:space="preserve"> "bearish_pressure_score": 24,</w:t>
        <w:br/>
        <w:t xml:space="preserve"> "net_sentiment_score": 43,</w:t>
        <w:br/>
        <w:t xml:space="preserve"> "velocity_score": 2,</w:t>
        <w:br/>
        <w:t xml:space="preserve"> "acceleration_score": 1,</w:t>
        <w:br/>
        <w:t xml:space="preserve"> "contradiction_ratio": 0.17,</w:t>
        <w:br/>
        <w:t xml:space="preserve"> "fresh_evidence_count": 7,</w:t>
        <w:br/>
        <w:t xml:space="preserve"> "stale_evidence_count": 6,</w:t>
        <w:br/>
        <w:t xml:space="preserve"> "conviction_score_0_100": 64,</w:t>
        <w:br/>
        <w:t xml:space="preserve"> "fragility_score_0_100": 53,</w:t>
        <w:br/>
        <w:t xml:space="preserve"> "dominant_state": "bullish"</w:t>
        <w:br/>
        <w:t xml:space="preserve"> },</w:t>
        <w:br/>
        <w:t xml:space="preserve"> {</w:t>
        <w:br/>
        <w:t xml:space="preserve"> "bucket_start_utc": "2026-04-22T16:30:00Z",</w:t>
        <w:br/>
        <w:t xml:space="preserve"> "bucket_end_utc": "2026-04-22T17:30:00Z",</w:t>
        <w:br/>
        <w:t xml:space="preserve"> "directional_score_signed": 44,</w:t>
        <w:br/>
        <w:t xml:space="preserve"> "bullish_pressure_score": 68,</w:t>
        <w:br/>
        <w:t xml:space="preserve"> "bearish_pressure_score": 24,</w:t>
        <w:br/>
        <w:t xml:space="preserve"> "net_sentiment_score": 44,</w:t>
        <w:br/>
        <w:t xml:space="preserve"> "velocity_score": 1,</w:t>
        <w:br/>
        <w:t xml:space="preserve"> "acceleration_score": -1,</w:t>
        <w:br/>
        <w:t xml:space="preserve"> "contradiction_ratio": 0.17,</w:t>
        <w:br/>
        <w:t xml:space="preserve"> "fresh_evidence_count": 7,</w:t>
        <w:br/>
        <w:t xml:space="preserve"> "stale_evidence_count": 6,</w:t>
        <w:br/>
        <w:t xml:space="preserve"> "conviction_score_0_100": 65,</w:t>
        <w:br/>
        <w:t xml:space="preserve"> "fragility_score_0_100": 53,</w:t>
        <w:br/>
        <w:t xml:space="preserve"> "dominant_state": "bullish"</w:t>
        <w:br/>
        <w:t xml:space="preserve"> },</w:t>
        <w:br/>
        <w:t xml:space="preserve"> {</w:t>
        <w:br/>
        <w:t xml:space="preserve"> "bucket_start_utc": "2026-04-22T17:30:00Z",</w:t>
        <w:br/>
        <w:t xml:space="preserve"> "bucket_end_utc": "2026-04-22T18:30:00Z",</w:t>
        <w:br/>
        <w:t xml:space="preserve"> "directional_score_signed": 46,</w:t>
        <w:br/>
        <w:t xml:space="preserve"> "bullish_pressure_score": 70,</w:t>
        <w:br/>
        <w:t xml:space="preserve"> "bearish_pressure_score": 24,</w:t>
        <w:br/>
        <w:t xml:space="preserve"> "net_sentiment_score": 46,</w:t>
        <w:br/>
        <w:t xml:space="preserve"> "velocity_score": 2,</w:t>
        <w:br/>
        <w:t xml:space="preserve"> "acceleration_score": 1,</w:t>
        <w:br/>
        <w:t xml:space="preserve"> "contradiction_ratio": 0.17,</w:t>
        <w:br/>
        <w:t xml:space="preserve"> "fresh_evidence_count": 8,</w:t>
        <w:br/>
        <w:t xml:space="preserve"> "stale_evidence_count": 6,</w:t>
        <w:br/>
        <w:t xml:space="preserve"> "conviction_score_0_100": 67,</w:t>
        <w:br/>
        <w:t xml:space="preserve"> "fragility_score_0_100": 53,</w:t>
        <w:br/>
        <w:t xml:space="preserve"> "dominant_state": "bullish"</w:t>
        <w:br/>
        <w:t xml:space="preserve"> },</w:t>
        <w:br/>
        <w:t xml:space="preserve"> {</w:t>
        <w:br/>
        <w:t xml:space="preserve"> "bucket_start_utc": "2026-04-22T18:30:00Z",</w:t>
        <w:br/>
        <w:t xml:space="preserve"> "bucket_end_utc": "2026-04-22T19:30:00Z",</w:t>
        <w:br/>
        <w:t xml:space="preserve"> "directional_score_signed": 49,</w:t>
        <w:br/>
        <w:t xml:space="preserve"> "bullish_pressure_score": 73,</w:t>
        <w:br/>
        <w:t xml:space="preserve"> "bearish_pressure_score": 24,</w:t>
        <w:br/>
        <w:t xml:space="preserve"> "net_sentiment_score": 49,</w:t>
        <w:br/>
        <w:t xml:space="preserve"> "velocity_score": 3,</w:t>
        <w:br/>
        <w:t xml:space="preserve"> "acceleration_score": 1,</w:t>
        <w:br/>
        <w:t xml:space="preserve"> "contradiction_ratio": 0.16,</w:t>
        <w:br/>
        <w:t xml:space="preserve"> "fresh_evidence_count": 9,</w:t>
        <w:br/>
        <w:t xml:space="preserve"> "stale_evidence_count": 6,</w:t>
        <w:br/>
        <w:t xml:space="preserve"> "conviction_score_0_100": 68,</w:t>
        <w:br/>
        <w:t xml:space="preserve"> "fragility_score_0_100": 52,</w:t>
        <w:br/>
        <w:t xml:space="preserve"> "dominant_state": "bullish"</w:t>
        <w:br/>
        <w:t xml:space="preserve"> },</w:t>
        <w:br/>
        <w:t xml:space="preserve"> {</w:t>
        <w:br/>
        <w:t xml:space="preserve"> "bucket_start_utc": "2026-04-22T19:30:00Z",</w:t>
        <w:br/>
        <w:t xml:space="preserve"> "bucket_end_utc": "2026-04-22T20:30:00Z",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0,</w:t>
        <w:br/>
        <w:t xml:space="preserve"> "contradiction_ratio": 0.16,</w:t>
        <w:br/>
        <w:t xml:space="preserve"> "fresh_evidence_count": 10,</w:t>
        <w:br/>
        <w:t xml:space="preserve"> "stale_evidence_count": 6,</w:t>
        <w:br/>
        <w:t xml:space="preserve"> "conviction_score_0_100": 69,</w:t>
        <w:br/>
        <w:t xml:space="preserve"> "fragility_score_0_100": 52,</w:t>
        <w:br/>
        <w:t xml:space="preserve"> "dominant_state": "bullish"</w:t>
        <w:br/>
        <w:t xml:space="preserve"> },</w:t>
        <w:br/>
        <w:t xml:space="preserve"> {</w:t>
        <w:br/>
        <w:t xml:space="preserve"> "bucket_start_utc": "2026-04-22T20:30:00Z",</w:t>
        <w:br/>
        <w:t xml:space="preserve"> "bucket_end_utc": "2026-04-22T21:30:00Z",</w:t>
        <w:br/>
        <w:t xml:space="preserve"> "directional_score_signed": 55,</w:t>
        <w:br/>
        <w:t xml:space="preserve"> "bullish_pressure_score": 79,</w:t>
        <w:br/>
        <w:t xml:space="preserve"> "bearish_pressure_score": 24,</w:t>
        <w:br/>
        <w:t xml:space="preserve"> "net_sentiment_score": 55,</w:t>
        <w:br/>
        <w:t xml:space="preserve"> "velocity_score": 3,</w:t>
        <w:br/>
        <w:t xml:space="preserve"> "acceleration_score": 0,</w:t>
        <w:br/>
        <w:t xml:space="preserve"> "contradiction_ratio": 0.16,</w:t>
        <w:br/>
        <w:t xml:space="preserve"> "fresh_evidence_count": 11,</w:t>
        <w:br/>
        <w:t xml:space="preserve"> "stale_evidence_count": 6,</w:t>
        <w:br/>
        <w:t xml:space="preserve"> "conviction_score_0_100": 70,</w:t>
        <w:br/>
        <w:t xml:space="preserve"> "fragility_score_0_100": 52,</w:t>
        <w:br/>
        <w:t xml:space="preserve"> "dominant_state": "bullish"</w:t>
        <w:br/>
        <w:t xml:space="preserve"> },</w:t>
        <w:br/>
        <w:t xml:space="preserve"> {</w:t>
        <w:br/>
        <w:t xml:space="preserve"> "bucket_start_utc": "2026-04-22T21:30:00Z",</w:t>
        <w:br/>
        <w:t xml:space="preserve"> "bucket_end_utc": "2026-04-22T22:30:00Z",</w:t>
        <w:br/>
        <w:t xml:space="preserve"> "directional_score_signed": 58,</w:t>
        <w:br/>
        <w:t xml:space="preserve"> "bullish_pressure_score": 82,</w:t>
        <w:br/>
        <w:t xml:space="preserve"> "bearish_pressure_score": 24,</w:t>
        <w:br/>
        <w:t xml:space="preserve"> "net_sentiment_score": 58,</w:t>
        <w:br/>
        <w:t xml:space="preserve"> "velocity_score": 3,</w:t>
        <w:br/>
        <w:t xml:space="preserve"> "acceleration_score": 0,</w:t>
        <w:br/>
        <w:t xml:space="preserve"> "contradiction_ratio": 0.16,</w:t>
        <w:br/>
        <w:t xml:space="preserve"> "fresh_evidence_count": 12,</w:t>
        <w:br/>
        <w:t xml:space="preserve"> "stale_evidence_count": 6,</w:t>
        <w:br/>
        <w:t xml:space="preserve"> "conviction_score_0_100": 70,</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-12,</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wheat.",</w:t>
        <w:br/>
        <w:t xml:space="preserve"> "Directional mass is broad and fresh, but authority-tier distribution is D-heavy; authority absence treated as fragility (not counterevidence).",</w:t>
        <w:br/>
        <w:t xml:space="preserve"> "No explicit contradiction set provided; counterevidence inferred from opposing supply/policy narratives within admitted signals.",</w:t>
        <w:br/>
        <w:t xml:space="preserve"> "Prior market-state memory not provided; state_change emitted as new_bullish with unknown prior."</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9">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9">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10">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11">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12">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13">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14">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15">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16">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6">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17">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18">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19">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20">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21">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22">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23">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24">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25">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26">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27">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28">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29">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30">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31">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31">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32">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33">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34">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35">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36">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37">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38">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38">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39">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39">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40">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40">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41">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42">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40">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43">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43">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43">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43">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44">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45">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44">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46">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47">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48">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49">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50">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51">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52">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53">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54">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54">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55">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56">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57">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58">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59">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59">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60">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61">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62">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63">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63">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64">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65">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66">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67">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68">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69">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70">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7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72">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73">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74">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7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71">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75">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75">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76">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77">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78">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79">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77">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78">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80">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81">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80">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8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83">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8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85">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86">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87">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88">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8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8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83">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89">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8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82">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84">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90">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91">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92">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93">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94">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9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96">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9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95">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97">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9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9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98">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99">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100">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101">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102">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103">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104">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105">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05">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06">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107">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108">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109">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110">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111">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112">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13">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114">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115">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112">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16">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117">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118">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11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2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21">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12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1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2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2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1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2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23">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2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2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2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2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2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26">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12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2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28">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129">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130">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131">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132">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133">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13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13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135">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13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13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137">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13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3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40">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13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3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4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13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3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13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142">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143">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144">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14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145">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146">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14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46">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14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46">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14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4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49">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14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4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4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50">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151">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152">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153">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154">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15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5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56">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157">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15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59">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16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6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61">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15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6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6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63">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16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64">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165">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166">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167">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16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6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6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6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7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71">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17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73">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17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74">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175">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176">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177">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17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7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7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78">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179">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180">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181">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182">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18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84">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18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85">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186">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187">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188">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189">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186">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190">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191">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19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9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9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9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93">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19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9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95">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96">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197">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198">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199">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200">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201">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0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0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03">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04">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205">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20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07">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20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08">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209">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210">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211">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212">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21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1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14">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215">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216">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21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1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1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19">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220">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21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21">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222">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22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2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2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2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2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25">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22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27">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22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28">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22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2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230">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23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3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232">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23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3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234">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235">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23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23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237">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238">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239">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24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241">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242">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24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243">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244">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24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4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4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4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24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47">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248">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249">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250">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251">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252">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253">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254">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255">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256">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257">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258">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259">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260">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261">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26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6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6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6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6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64">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265">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26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67">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268">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26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69">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270">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271">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27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73">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274">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27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76">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27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77">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27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78">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279">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280">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281">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282">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283">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28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85">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286">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28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88">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28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8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89">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29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9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92">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29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9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9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94">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295">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296">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29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98">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29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9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99">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300">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301">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302">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303">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304">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305">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306">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307">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30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30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309">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310">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311">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312">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313">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314">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315">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31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31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31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31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318">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31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418. </w:t>
      </w:r>
      <w:hyperlink r:id="rId31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419. </w:t>
      </w:r>
      <w:hyperlink r:id="rId319">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320">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321">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322">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323">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324">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32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32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327">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32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32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328">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32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330">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32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331">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332">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33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3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33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3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33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33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3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36">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33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33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33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33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339">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33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340">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341">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342">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34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344">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34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345">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346">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347">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348">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349">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350">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35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5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5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5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53">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35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5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54">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355">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356">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357">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473. </w:t>
      </w:r>
      <w:hyperlink r:id="rId357">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474. </w:t>
      </w:r>
      <w:hyperlink r:id="rId358">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475. </w:t>
      </w:r>
      <w:hyperlink r:id="rId359">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476. </w:t>
      </w:r>
      <w:hyperlink r:id="rId360">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477. </w:t>
      </w:r>
      <w:hyperlink r:id="rId361">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478. </w:t>
      </w:r>
      <w:hyperlink r:id="rId362">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479. </w:t>
      </w:r>
      <w:hyperlink r:id="rId363">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364">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365">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482. </w:t>
      </w:r>
      <w:hyperlink r:id="rId366">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483. </w:t>
      </w:r>
      <w:hyperlink r:id="rId367">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368">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369">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370">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369">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488. </w:t>
      </w:r>
      <w:hyperlink r:id="rId371">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489. </w:t>
      </w:r>
      <w:hyperlink r:id="rId372">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490. </w:t>
      </w:r>
      <w:hyperlink r:id="rId373">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491. </w:t>
      </w:r>
      <w:hyperlink r:id="rId374">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492. </w:t>
      </w:r>
      <w:hyperlink r:id="rId37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493. </w:t>
      </w:r>
      <w:hyperlink r:id="rId376">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494. </w:t>
      </w:r>
      <w:hyperlink r:id="rId377">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495. </w:t>
      </w:r>
      <w:hyperlink r:id="rId378">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496. </w:t>
      </w:r>
      <w:hyperlink r:id="rId379">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380">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38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38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382">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18.com/india/vegetables-wheat-more-how-iran-war-could-hit-your-grocery-budget-ws-l-10050798.html" TargetMode="External"/><Relationship Id="rId10" Type="http://schemas.openxmlformats.org/officeDocument/2006/relationships/hyperlink" Target="https://www.brownfieldagnews.com/market-news/soybeans-products-see-profit-taking-corn-and-wheat-finish-mixed/" TargetMode="External"/><Relationship Id="rId11" Type="http://schemas.openxmlformats.org/officeDocument/2006/relationships/hyperlink" Target="https://www.brownfieldagnews.com/news/usdas-rollins-signals-possible-action-soon-on-fertilizer-prices/" TargetMode="External"/><Relationship Id="rId12" Type="http://schemas.openxmlformats.org/officeDocument/2006/relationships/hyperlink" Target="https://www.brownfieldagnews.com/news/ustr-weighs-in-on-usmca-updates-prior-to-july-review/" TargetMode="External"/><Relationship Id="rId13" Type="http://schemas.openxmlformats.org/officeDocument/2006/relationships/hyperlink" Target="https://www.ibjonline.com/2026/04/22/new-survey-finds-most-u-s-farmers-cant-afford-fertilizer/" TargetMode="External"/><Relationship Id="rId14" Type="http://schemas.openxmlformats.org/officeDocument/2006/relationships/hyperlink" Target="https://www.wwbl.com/2026/04/22/game-changer-ustrs-julie-callahan-says-trumps-tariffs-slashed-us-ag-trade-deficit-by-4-75b/" TargetMode="External"/><Relationship Id="rId15" Type="http://schemas.openxmlformats.org/officeDocument/2006/relationships/hyperlink" Target="https://www.aspistrategist.org.au/not-just-fuel-australia-also-relies-on-gulf-urea-supplies/" TargetMode="External"/><Relationship Id="rId16" Type="http://schemas.openxmlformats.org/officeDocument/2006/relationships/hyperlink" Target="https://indianexpress.com/article/india/sluggish-wheat-procurement-in-madhya-pradesh-drags-down-indias-central-pool-sourcing-by-16-10650892/" TargetMode="External"/><Relationship Id="rId17"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18" Type="http://schemas.openxmlformats.org/officeDocument/2006/relationships/hyperlink" Target="https://globalnews.ca/news/11809434/saskatchewan-farmers-battle-higher-costs-ahead-of-spring-seeding/" TargetMode="External"/><Relationship Id="rId19" Type="http://schemas.openxmlformats.org/officeDocument/2006/relationships/hyperlink" Target="https://www.business-standard.com/industry/agriculture/india-to-buy-urea-at-near-double-pre-war-prices-amid-supply-disruption-126042201399_1.html" TargetMode="External"/><Relationship Id="rId20" Type="http://schemas.openxmlformats.org/officeDocument/2006/relationships/hyperlink" Target="https://canadiangrocer.com/mr-carney-which-cusma-strategy-it-week" TargetMode="External"/><Relationship Id="rId21" Type="http://schemas.openxmlformats.org/officeDocument/2006/relationships/hyperlink" Target="https://www.producer.com/opinion/war-in-the-middle-east-becomes-inflection-point-for-agriculture/" TargetMode="External"/><Relationship Id="rId22" Type="http://schemas.openxmlformats.org/officeDocument/2006/relationships/hyperlink" Target="https://www.independent.ie/world-news/middle-east/eu-to-cut-electricity-taxes-and-relax-state-aid-rules-in-bid-to-ease-energy-price-shock/a1142495169.html" TargetMode="External"/><Relationship Id="rId23" Type="http://schemas.openxmlformats.org/officeDocument/2006/relationships/hyperlink" Target="https://www.azernews.az/oil_and_gas/257381.html" TargetMode="External"/><Relationship Id="rId24" Type="http://schemas.openxmlformats.org/officeDocument/2006/relationships/hyperlink" Target="https://globalnews.ca/news/11812378/canada-doubling-down-globalization-at-odds-u-s-trade-goal-greer/" TargetMode="External"/><Relationship Id="rId25" Type="http://schemas.openxmlformats.org/officeDocument/2006/relationships/hyperlink" Target="https://www.theguardian.com/environment/2026/apr/22/mouse-plague-hits-wa-grain-farmers-as-numbers-surge-in-sa-you-literally-cant-get-away-from-them" TargetMode="External"/><Relationship Id="rId26" Type="http://schemas.openxmlformats.org/officeDocument/2006/relationships/hyperlink" Target="https://www.farmanddairy.com/news/us-farmers-fertilizer-costs-planting-crisis-2026/911802.html" TargetMode="External"/><Relationship Id="rId27" Type="http://schemas.openxmlformats.org/officeDocument/2006/relationships/hyperlink" Target="https://www.thehindubusinessline.com/economy/agri-business/india-decides-to-import-25-million-tonnes-of-urea-at-935-959tonne/article70893939.ece" TargetMode="External"/><Relationship Id="rId28" Type="http://schemas.openxmlformats.org/officeDocument/2006/relationships/hyperlink" Target="https://www.producer.com/am-market-reports/am-market-report-april-22-2026/" TargetMode="External"/><Relationship Id="rId29" Type="http://schemas.openxmlformats.org/officeDocument/2006/relationships/hyperlink" Target="https://cbn.co.za/industry-news/agriculture-news/wheat-farming-in-south-africa-crisis-threatens-sector-sustainability/" TargetMode="External"/><Relationship Id="rId30" Type="http://schemas.openxmlformats.org/officeDocument/2006/relationships/hyperlink" Target="https://www.newsdakota.com/2026/04/22/lawmakers-raise-concerns-over-foreign-ownership-of-u-s-farmland/" TargetMode="External"/><Relationship Id="rId31" Type="http://schemas.openxmlformats.org/officeDocument/2006/relationships/hyperlink" Target="https://www.brownfieldagnews.com/weathers/a-more-active-pattern-getting-underway-on-parts-of-the-plains-milder-across-the-corn-belt/" TargetMode="External"/><Relationship Id="rId32" Type="http://schemas.openxmlformats.org/officeDocument/2006/relationships/hyperlink" Target="https://www.france24.com/en/middle-east/20260422-food-security-why-guterres-un-plan-get-fertiliser-hormuz-stalling-iran-war" TargetMode="External"/><Relationship Id="rId33" Type="http://schemas.openxmlformats.org/officeDocument/2006/relationships/hyperlink" Target="https://en.antaranews.com/news/413313/four-countries-ask-for-indonesias-urea-over-750000-tons-sought" TargetMode="External"/><Relationship Id="rId34" Type="http://schemas.openxmlformats.org/officeDocument/2006/relationships/hyperlink" Target="https://tass.com/economy/2120825" TargetMode="External"/><Relationship Id="rId35" Type="http://schemas.openxmlformats.org/officeDocument/2006/relationships/hyperlink" Target="https://en.interfax.com.ua/news/economic/1161335.html" TargetMode="External"/><Relationship Id="rId36" Type="http://schemas.openxmlformats.org/officeDocument/2006/relationships/hyperlink" Target="https://knnindia.co.in/news/newsdetails/sectors/exportimports/fieo-advises-exporters-to-negotiate-tariff-refunds-with-us-buyers" TargetMode="External"/><Relationship Id="rId37" Type="http://schemas.openxmlformats.org/officeDocument/2006/relationships/hyperlink" Target="https://bitcoinworld.co.in/russia-bitcoin-trade-legalization-july/" TargetMode="External"/><Relationship Id="rId38"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39" Type="http://schemas.openxmlformats.org/officeDocument/2006/relationships/hyperlink" Target="https://www.unian.ua/economics/agro/viyna-v-irani-svit-na-mezhi-prodovolchoji-katastrofi-13357599.html" TargetMode="External"/><Relationship Id="rId40" Type="http://schemas.openxmlformats.org/officeDocument/2006/relationships/hyperlink" Target="https://www.zawya.com/en/economy/global/chicago-grains-rise-with-crop-weather-and-iran-war-in-focus-pyu0nw6p" TargetMode="External"/><Relationship Id="rId41" Type="http://schemas.openxmlformats.org/officeDocument/2006/relationships/hyperlink" Target="https://www.agriland.ie/farming-news/wheat-futures-continue-to-creep-up/" TargetMode="External"/><Relationship Id="rId42" Type="http://schemas.openxmlformats.org/officeDocument/2006/relationships/hyperlink" Target="https://climateimpactcompany.com/india-summer-2026-outlook-wet-iod-runs-some-interference-on-dry-el-nino-climate-at-times-during-the-india-monsoon-season-2/" TargetMode="External"/><Relationship Id="rId43" Type="http://schemas.openxmlformats.org/officeDocument/2006/relationships/hyperlink" Target="https://www.scmp.com/week-asia/health-environment/article/3350988/asia-braces-food-shortages-super-el-nino-iran-war-effects-collide?utm_source=rss_feed" TargetMode="External"/><Relationship Id="rId44" Type="http://schemas.openxmlformats.org/officeDocument/2006/relationships/hyperlink" Target="https://www.omanobserver.om/article/1188350/world/region/fertilizer-shipments-cannot-be-stopped-due-to-the-war-un" TargetMode="External"/><Relationship Id="rId45"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46" Type="http://schemas.openxmlformats.org/officeDocument/2006/relationships/hyperlink" Target="https://focus.ua/voennye-novosti/751572-ataka-na-odessu-vs-rf-udarili-po-portam-udarnymi-bpla-foto" TargetMode="External"/><Relationship Id="rId47" Type="http://schemas.openxmlformats.org/officeDocument/2006/relationships/hyperlink" Target="https://www.btc-echo.de/schlagzeilen/russland-ebnet-weg-fuer-krypto-zahlungen-im-aussenhandel-229277/" TargetMode="External"/><Relationship Id="rId48" Type="http://schemas.openxmlformats.org/officeDocument/2006/relationships/hyperlink" Target="https://indianexpress.com/article/india/sluggish-wheat-procurement-madhya-pradesh-drags-down-nation-overall-sourcing-quantity-by-16-10649807/" TargetMode="External"/><Relationship Id="rId49" Type="http://schemas.openxmlformats.org/officeDocument/2006/relationships/hyperlink" Target="https://www.climatechangenews.com/2026/04/22/extreme-heat-is-rewriting-food-security-the-best-fixes-are-already-within-reach/" TargetMode="External"/><Relationship Id="rId50" Type="http://schemas.openxmlformats.org/officeDocument/2006/relationships/hyperlink" Target="https://www.rte.ie/news/ukraine/2026/0422/1569492-ukraine-russia/" TargetMode="External"/><Relationship Id="rId51" Type="http://schemas.openxmlformats.org/officeDocument/2006/relationships/hyperlink" Target="https://lawnlove.com/blog/higher-fertilizer-prices/" TargetMode="External"/><Relationship Id="rId52" Type="http://schemas.openxmlformats.org/officeDocument/2006/relationships/hyperlink" Target="https://textalks.com/us-tariff-refunds-begin-but-exporters-abroad-will-need-to-negotiate-for-any-share/" TargetMode="External"/><Relationship Id="rId53" Type="http://schemas.openxmlformats.org/officeDocument/2006/relationships/hyperlink" Target="https://zn.ua/war/nochnaja-ataka-na-odesskuju-oblast-pod-udarom-okazalis-obekty-portovoj-infrastruktury.html" TargetMode="External"/><Relationship Id="rId54" Type="http://schemas.openxmlformats.org/officeDocument/2006/relationships/hyperlink" Target="https://www.beefcentral.com/news/govt-to-underwrite-first-shipments-of-fertilizer-imports/" TargetMode="External"/><Relationship Id="rId55" Type="http://schemas.openxmlformats.org/officeDocument/2006/relationships/hyperlink" Target="https://lenta.ru/news/2026/04/22/na-ukraine-rasskazali-podrobnosti-o-nochnyh-udarah-vs-rossii-po-odesse/" TargetMode="External"/><Relationship Id="rId56" Type="http://schemas.openxmlformats.org/officeDocument/2006/relationships/hyperlink" Target="https://www.thehindubusinessline.com/economy/agri-business/indonesia-in-talks-to-export-1-million-tonnes-of-fertiliser-to-india-others/article70891267.ece" TargetMode="External"/><Relationship Id="rId57" Type="http://schemas.openxmlformats.org/officeDocument/2006/relationships/hyperlink" Target="https://tchadinfos.com/2026/04/21/guerre-au-moyen-orient-la-banque-mondiale-alerte-sur-une-aggravation-imminente-de-linsecurite-alimentaire/" TargetMode="External"/><Relationship Id="rId58" Type="http://schemas.openxmlformats.org/officeDocument/2006/relationships/hyperlink" Target="https://www.pravda.com.ua/news/2026/04/22/8031214/" TargetMode="External"/><Relationship Id="rId59" Type="http://schemas.openxmlformats.org/officeDocument/2006/relationships/hyperlink" Target="https://www.morningagclips.com/will-recent-cold-temperatures-hurt-winter-wheat/" TargetMode="External"/><Relationship Id="rId60" Type="http://schemas.openxmlformats.org/officeDocument/2006/relationships/hyperlink" Target="https://www.macrobusiness.com.au/2026/04/albos-fuel-plan-drive-to-a-job-you-dont-have/" TargetMode="External"/><Relationship Id="rId61" Type="http://schemas.openxmlformats.org/officeDocument/2006/relationships/hyperlink" Target="https://dailypioneer.com/news/how-us-iran-tensions-threaten-the-global-food-energy-water-balance" TargetMode="External"/><Relationship Id="rId62" Type="http://schemas.openxmlformats.org/officeDocument/2006/relationships/hyperlink" Target="https://abc17news.com/weather/insider-blog/2026/04/21/wetter-spring-brings-relief-to-missouri-farmers-but-the-effects-of-drought-linger/" TargetMode="External"/><Relationship Id="rId63" Type="http://schemas.openxmlformats.org/officeDocument/2006/relationships/hyperlink" Target="https://www.americanagnetwork.com/2026/04/21/agmarket-net-early-morning-market-analysis-4-21-26/" TargetMode="External"/><Relationship Id="rId64" Type="http://schemas.openxmlformats.org/officeDocument/2006/relationships/hyperlink" Target="https://elcomercio.pe/economia/mundo/trigo-maiz-y-soya-empiezan-a-ganar-dinamismo-despues-de-varios-meses-de-precios-bajos-l-ultimas-noticia/" TargetMode="External"/><Relationship Id="rId65" Type="http://schemas.openxmlformats.org/officeDocument/2006/relationships/hyperlink" Target="https://www.producer.com/opinion/canada-must-fight-back-as-europe-escalates-trade-threat/" TargetMode="External"/><Relationship Id="rId66" Type="http://schemas.openxmlformats.org/officeDocument/2006/relationships/hyperlink" Target="https://www.eenews.net/articles/no-relief-in-sight-on-fertilizer-prices-as-iran-war-ceasefire-nears-end/" TargetMode="External"/><Relationship Id="rId67" Type="http://schemas.openxmlformats.org/officeDocument/2006/relationships/hyperlink" Target="https://www.indiasnews.net/news/279002899/mp-satnam-sandhu-takes-stock-of-wheat-procurement-at-dera-bassi-samrala-mandis-pace-picks-up-after-centre-relaxation-on-norms" TargetMode="External"/><Relationship Id="rId68" Type="http://schemas.openxmlformats.org/officeDocument/2006/relationships/hyperlink" Target="https://www.brownfieldagnews.com/news/purdue-economist-geopolitical-tensions-igniting-long-term-concerns-about-fertilizer-prices/" TargetMode="External"/><Relationship Id="rId69" Type="http://schemas.openxmlformats.org/officeDocument/2006/relationships/hyperlink" Target="https://www.allagnews.com/fertilizer-dependence-risks-rise-amid-middle-east-conflict/" TargetMode="External"/><Relationship Id="rId70"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71" Type="http://schemas.openxmlformats.org/officeDocument/2006/relationships/hyperlink" Target="https://www.producer.com/markets/wheat-markets-start-recovery-from-bearish-news/" TargetMode="External"/><Relationship Id="rId72" Type="http://schemas.openxmlformats.org/officeDocument/2006/relationships/hyperlink" Target="https://www.business-standard.com/industry/agriculture/has-indian-farm-output-finally-become-less-dependent-on-the-monsoon-126042101364_1.html" TargetMode="External"/><Relationship Id="rId73" Type="http://schemas.openxmlformats.org/officeDocument/2006/relationships/hyperlink" Target="https://www.business-standard.com/economy/news/march-drag-pulls-india-s-fertiliser-production-to-a-multi-year-low-126042101310_1.html" TargetMode="External"/><Relationship Id="rId74" Type="http://schemas.openxmlformats.org/officeDocument/2006/relationships/hyperlink" Target="https://weeklyblitz.net/2026/04/22/us-and-india-move-closer-to-win-win-trade-deal-amid-shifting-global-dynamics/" TargetMode="External"/><Relationship Id="rId75" Type="http://schemas.openxmlformats.org/officeDocument/2006/relationships/hyperlink" Target="https://www.maritimeprofessional.com/news/argentina-trucker-protest-delays-least-418252" TargetMode="External"/><Relationship Id="rId76" Type="http://schemas.openxmlformats.org/officeDocument/2006/relationships/hyperlink" Target="https://www.perthnow.com.au/news/politics/more-fertiliser-pledged-under-government-insurance-deal-c-22174139" TargetMode="External"/><Relationship Id="rId77" Type="http://schemas.openxmlformats.org/officeDocument/2006/relationships/hyperlink" Target="https://www.perfil.com/noticias/canal-e/la-crisis-de-medio-oriente-condiciona-trigo-subio-un-16-mientras-que-la-urea-tuvo-un-salto-del-77.phtml" TargetMode="External"/><Relationship Id="rId78" Type="http://schemas.openxmlformats.org/officeDocument/2006/relationships/hyperlink" Target="https://www.tehrantimes.com/news/525653/Strait-of-Hormuz-crisis-A-looming-food-security-time-bomb" TargetMode="External"/><Relationship Id="rId79" Type="http://schemas.openxmlformats.org/officeDocument/2006/relationships/hyperlink" Target="https://hortnews.com/fears-for-result-of-eu-sps-agreement-grow/" TargetMode="External"/><Relationship Id="rId80" Type="http://schemas.openxmlformats.org/officeDocument/2006/relationships/hyperlink" Target="https://globalnews.ca/news/11810510/global-food-catastrophe-iran-war/" TargetMode="External"/><Relationship Id="rId81" Type="http://schemas.openxmlformats.org/officeDocument/2006/relationships/hyperlink" Target="https://www.asian-agribiz.com/2026/04/22/pinsar-urges-tighter-control-on-wheat-use-in-the-feed-industry/" TargetMode="External"/><Relationship Id="rId82" Type="http://schemas.openxmlformats.org/officeDocument/2006/relationships/hyperlink" Target="https://www.brownfieldagnews.com/news/winter-wheat-conditions-continue-to-decline/" TargetMode="External"/><Relationship Id="rId83" Type="http://schemas.openxmlformats.org/officeDocument/2006/relationships/hyperlink" Target="https://fortune.com/2026/04/21/farmers-perfect-storm-drought-fertilizer-fuel-prices-tariffs/" TargetMode="External"/><Relationship Id="rId84" Type="http://schemas.openxmlformats.org/officeDocument/2006/relationships/hyperlink" Target="https://www.zerohedge.com/commodities/wheat-spread-blows-out-drought-chaos-plagues-americas-breadbasket" TargetMode="External"/><Relationship Id="rId85" Type="http://schemas.openxmlformats.org/officeDocument/2006/relationships/hyperlink" Target="https://www.zerohedge.com/commodities/were-borrowed-time-vitol-lng-chief-warns-coming-food-price-shock" TargetMode="External"/><Relationship Id="rId86" Type="http://schemas.openxmlformats.org/officeDocument/2006/relationships/hyperlink" Target="https://en.antaranews.com/news/413196/prabowo-albanese-discuss-export-of-250000-tons-of-urea-to-australia" TargetMode="External"/><Relationship Id="rId87" Type="http://schemas.openxmlformats.org/officeDocument/2006/relationships/hyperlink" Target="https://www.yahoo.com/news/articles/trump-administration-worried-high-fertilizer-172555893.html" TargetMode="External"/><Relationship Id="rId88" Type="http://schemas.openxmlformats.org/officeDocument/2006/relationships/hyperlink" Target="https://www.india.com/business/window-opens-for-trumps-tariff-refund-more-than-160-billion-to-be-returned-how-much-will-india-receive-us-supreme-court-ieepa-gtri-8389005/" TargetMode="External"/><Relationship Id="rId89" Type="http://schemas.openxmlformats.org/officeDocument/2006/relationships/hyperlink" Target="https://www.arabbarometer.org/2026/04/higher-costs-harder-choices-food-insecurity-in-mena/" TargetMode="External"/><Relationship Id="rId90" Type="http://schemas.openxmlformats.org/officeDocument/2006/relationships/hyperlink" Target="https://www.supertalk.fm/mississippi-farmers-face-drought-conditions-as-usda-designates-45-counties-for-relief/" TargetMode="External"/><Relationship Id="rId91" Type="http://schemas.openxmlformats.org/officeDocument/2006/relationships/hyperlink" Target="https://thepostnewspaper.net/2026/04/21/commissioner-miller-praises-strait-of-hormuz-reopening-trump-administrations-fertilizer-cost-relief-plan/" TargetMode="External"/><Relationship Id="rId92" Type="http://schemas.openxmlformats.org/officeDocument/2006/relationships/hyperlink" Target="https://www.omanobserver.om/article/1188308/opinion/international/war-beyond-the-supply-chain-blockade" TargetMode="External"/><Relationship Id="rId93" Type="http://schemas.openxmlformats.org/officeDocument/2006/relationships/hyperlink" Target="https://www.welthungerhilfe.org/news/latest-articles/iran-war-impact-hunger" TargetMode="External"/><Relationship Id="rId94" Type="http://schemas.openxmlformats.org/officeDocument/2006/relationships/hyperlink" Target="https://nationalaglawcenter.org/food-foundations-geographic-indicators-on-agricultural-products/" TargetMode="External"/><Relationship Id="rId95" Type="http://schemas.openxmlformats.org/officeDocument/2006/relationships/hyperlink" Target="https://en.interfax.com.ua/news/economic/1161121.html" TargetMode="External"/><Relationship Id="rId96" Type="http://schemas.openxmlformats.org/officeDocument/2006/relationships/hyperlink" Target="https://indianexpress.com/article/cities/delhi/delhi-wheat-procurement-fci-narela-najafgarh-april-24-10648812/" TargetMode="External"/><Relationship Id="rId97" Type="http://schemas.openxmlformats.org/officeDocument/2006/relationships/hyperlink" Target="https://i-epikaira.blogspot.com/2026/04/middle-east-conflict-adds-pressure-on.html" TargetMode="External"/><Relationship Id="rId98" Type="http://schemas.openxmlformats.org/officeDocument/2006/relationships/hyperlink" Target="https://www.producer.com/am-market-reports/am-market-report-april-21-2026/" TargetMode="External"/><Relationship Id="rId99" Type="http://schemas.openxmlformats.org/officeDocument/2006/relationships/hyperlink" Target="https://www.omanobserver.om/article/1188295/opinion/business/energy-shock-ripples-across-the-global-economy" TargetMode="External"/><Relationship Id="rId100" Type="http://schemas.openxmlformats.org/officeDocument/2006/relationships/hyperlink" Target="https://www.deccanchronicle.com/business/us-starts-tariff-refunds-indian-exporters-need-to-engage-with-buyers-gtri-1951843" TargetMode="External"/><Relationship Id="rId101" Type="http://schemas.openxmlformats.org/officeDocument/2006/relationships/hyperlink" Target="https://www.moroccoworldnews.com/2026/04/287973/morocco-expects-strong-cereal-harvest-of-90-million-quintals-in-2026-season/" TargetMode="External"/><Relationship Id="rId102" Type="http://schemas.openxmlformats.org/officeDocument/2006/relationships/hyperlink" Target="https://knews.kg/2026/04/21/rossiya-vvodit-novuyu-sistemu-dlya-vvoza-tovarov-iz-eaes-eksperty-schitayut-chto-eto-pohozhe-na-netarifnye-barery/" TargetMode="External"/><Relationship Id="rId103" Type="http://schemas.openxmlformats.org/officeDocument/2006/relationships/hyperlink" Target="https://www.freshplaza.com/north-america/article/9831328/canadian-fertilizer-supply-pressure-drives-higher-costs-for-growers/" TargetMode="External"/><Relationship Id="rId104" Type="http://schemas.openxmlformats.org/officeDocument/2006/relationships/hyperlink" Target="https://www.thedickinsonpress.com/news/north-dakota/fertilizer-diesel-woes-make-for-difficult-spring-planting-decisions" TargetMode="External"/><Relationship Id="rId105"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106" Type="http://schemas.openxmlformats.org/officeDocument/2006/relationships/hyperlink" Target="https://www.agriland.co.uk/farming-news/preparing-for-eu-deforestation-rules-feels-almost-like-groundhog-day-nigta/" TargetMode="External"/><Relationship Id="rId107" Type="http://schemas.openxmlformats.org/officeDocument/2006/relationships/hyperlink" Target="https://www.indiasnews.net/news/279001282/us-pushes-for-win-win-trade-deal-with-india" TargetMode="External"/><Relationship Id="rId108" Type="http://schemas.openxmlformats.org/officeDocument/2006/relationships/hyperlink" Target="https://atarde.com.br/a-tarde-esg/acordo-mercosul-uniao-europeia-em-vigor-movimenta-a-economia-do-mar-1386487" TargetMode="External"/><Relationship Id="rId109" Type="http://schemas.openxmlformats.org/officeDocument/2006/relationships/hyperlink" Target="https://timesofoman.com//article/170874-un-chief-calls-for-full-restoration-of-navigation-rights-amid-strait-of-hormuz-tensions" TargetMode="External"/><Relationship Id="rId110" Type="http://schemas.openxmlformats.org/officeDocument/2006/relationships/hyperlink" Target="https://www.logisticsinsider.in/india-seeks-preferential-us-market-access-as-trade-talks-advance/" TargetMode="External"/><Relationship Id="rId111" Type="http://schemas.openxmlformats.org/officeDocument/2006/relationships/hyperlink" Target="https://www.aljazeera.com/economy/2026/4/21/as-iran-crisis-drags-on-fears-of-global-food-crisis-grow?traffic_source=rss" TargetMode="External"/><Relationship Id="rId112" Type="http://schemas.openxmlformats.org/officeDocument/2006/relationships/hyperlink" Target="https://toronto.citynews.ca/2026/04/21/i-live-in-vegas-canadian-ag-producers-take-gamble-with-high-fuel-fertilizer-costs/" TargetMode="External"/><Relationship Id="rId113" Type="http://schemas.openxmlformats.org/officeDocument/2006/relationships/hyperlink" Target="https://www.riotimesonline.com/trump-tariff-refund-portal-cape-166-billion-april-2026/" TargetMode="External"/><Relationship Id="rId114" Type="http://schemas.openxmlformats.org/officeDocument/2006/relationships/hyperlink" Target="https://www.24newshd.tv/21-Apr-2026/india-fertiliser-output-drops-quarter-mideast-war" TargetMode="External"/><Relationship Id="rId115" Type="http://schemas.openxmlformats.org/officeDocument/2006/relationships/hyperlink" Target="https://www.catholicculture.org/news/headlines/index.cfm?storyid=69164" TargetMode="External"/><Relationship Id="rId116" Type="http://schemas.openxmlformats.org/officeDocument/2006/relationships/hyperlink" Target="https://www.albertafarmexpress.ca/crops/phosphate-prices-urea-middle-east-supply/" TargetMode="External"/><Relationship Id="rId117" Type="http://schemas.openxmlformats.org/officeDocument/2006/relationships/hyperlink" Target="https://www.beefcentral.com/news/global-fertiliser-market-facing-prolonged-period-of-strain-from-middle-east-disruption-rabo/" TargetMode="External"/><Relationship Id="rId118" Type="http://schemas.openxmlformats.org/officeDocument/2006/relationships/hyperlink" Target="https://www.news18.com/india/india-us-bilateral-trade-deal-near-finalisation-washington-talks-progress-market-access-agreement-ws-l-10046456.html" TargetMode="External"/><Relationship Id="rId119" Type="http://schemas.openxmlformats.org/officeDocument/2006/relationships/hyperlink" Target="https://www.sfntoday.com/2026/04/21/brooks-schaffer-market-report-for-tuesday-april-21st/" TargetMode="External"/><Relationship Id="rId120" Type="http://schemas.openxmlformats.org/officeDocument/2006/relationships/hyperlink" Target="https://www.freemalaysiatoday.com/category/business/2026/04/21/indias-fertiliser-output-drops-a-quarter-on-middle-east-war" TargetMode="External"/><Relationship Id="rId121" Type="http://schemas.openxmlformats.org/officeDocument/2006/relationships/hyperlink" Target="https://www.indiandefensenews.in/2026/04/indiaus-bilateral-trade-talks-to-resume.html" TargetMode="External"/><Relationship Id="rId122" Type="http://schemas.openxmlformats.org/officeDocument/2006/relationships/hyperlink" Target="https://www.brecorder.com/news/40417509/wheat-rises-on-worsening-us-crop-ratings-though-ample-supply-limits-gains" TargetMode="External"/><Relationship Id="rId123" Type="http://schemas.openxmlformats.org/officeDocument/2006/relationships/hyperlink" Target="https://energy.economictimes.indiatimes.com/news/oil-and-gas/core-sector-output-contracts-in-march-on-west-asia-war/130406429" TargetMode="External"/><Relationship Id="rId124" Type="http://schemas.openxmlformats.org/officeDocument/2006/relationships/hyperlink" Target="https://indianexpress.com/article/cities/chandigarh/as-poor-quality-wheat-piles-up-procurement-agencies-seek-waiver-of-storage-gain-norms-10647450/" TargetMode="External"/><Relationship Id="rId125" Type="http://schemas.openxmlformats.org/officeDocument/2006/relationships/hyperlink" Target="https://www.claimsjournal.com/news/national/2026/04/21/337037.htm" TargetMode="External"/><Relationship Id="rId126" Type="http://schemas.openxmlformats.org/officeDocument/2006/relationships/hyperlink" Target="https://thediplomat.com/2026/04/the-iran-wars-impact-on-india-and-pakistan/" TargetMode="External"/><Relationship Id="rId127" Type="http://schemas.openxmlformats.org/officeDocument/2006/relationships/hyperlink" Target="https://clubofmozambique.com/news/us-to-host-further-g-20-talks-on-wars-impact-on-food-and-fertiliser/" TargetMode="External"/><Relationship Id="rId128" Type="http://schemas.openxmlformats.org/officeDocument/2006/relationships/hyperlink" Target="https://www.thehindubusinessline.com/news/india-us-begin-talks-on-finer-details-of-bilateral-trade-deal/article70887010.ece" TargetMode="External"/><Relationship Id="rId129" Type="http://schemas.openxmlformats.org/officeDocument/2006/relationships/hyperlink" Target="https://www.michiganagtoday.com/2026/04/20/u-s-to-use-tariff-funds-to-offset-high-fertilizer-prices/" TargetMode="External"/><Relationship Id="rId130" Type="http://schemas.openxmlformats.org/officeDocument/2006/relationships/hyperlink" Target="https://asianews.network/first-tranche-of-india-us-trade-deal-almost-finalised-commerce-minister/" TargetMode="External"/><Relationship Id="rId131" Type="http://schemas.openxmlformats.org/officeDocument/2006/relationships/hyperlink" Target="https://cryptobriefing.com/businesses-face-portal-glitches-seeking-trump-tariff-refunds-amid-eu-tariff/" TargetMode="External"/><Relationship Id="rId132" Type="http://schemas.openxmlformats.org/officeDocument/2006/relationships/hyperlink" Target="https://www.ruralnewsgroup.co.nz/rural-news/rural-general-news/nz-india-free-trade-agreement-earl-rattray-warning" TargetMode="External"/><Relationship Id="rId133" Type="http://schemas.openxmlformats.org/officeDocument/2006/relationships/hyperlink" Target="https://www.npr.org/2026/04/20/nx-s1-5776945/in-the-american-heartland-farmers-are-literally-betting-the-farm-to-stay-in-business" TargetMode="External"/><Relationship Id="rId134" Type="http://schemas.openxmlformats.org/officeDocument/2006/relationships/hyperlink" Target="https://www.zerohedge.com/geopolitical/70-us-farmers-say-they-wont-be-able-buy-all-fertilizer-they-need-2026" TargetMode="External"/><Relationship Id="rId135" Type="http://schemas.openxmlformats.org/officeDocument/2006/relationships/hyperlink" Target="https://globalkashmir.net/northwest-central-adjoining-east-india-to-witness-heatwave-conditions-for-next-4-5-days-imd/" TargetMode="External"/><Relationship Id="rId136" Type="http://schemas.openxmlformats.org/officeDocument/2006/relationships/hyperlink" Target="https://www.americanagnetwork.com/2026/04/20/planting-picks-up-pace-while-wheat-struggles/" TargetMode="External"/><Relationship Id="rId137" Type="http://schemas.openxmlformats.org/officeDocument/2006/relationships/hyperlink" Target="https://www.lapresse.tn/2026/04/20/on-nous-ecrit-ce-que-lia-apporte-a-nos-createurs-et-ce-quelle-leur-prend-2/" TargetMode="External"/><Relationship Id="rId138" Type="http://schemas.openxmlformats.org/officeDocument/2006/relationships/hyperlink" Target="https://www.brownfieldagnews.com/market-news/wheat-mixed-monday-despite-ongoing-drought-concerns/" TargetMode="External"/><Relationship Id="rId139" Type="http://schemas.openxmlformats.org/officeDocument/2006/relationships/hyperlink" Target="https://revistaforum.com.br/global/a-rota-alternativa-de-ira-e-russia-para-driblar-o-cerco-de-donald-trump/" TargetMode="External"/><Relationship Id="rId140" Type="http://schemas.openxmlformats.org/officeDocument/2006/relationships/hyperlink" Target="https://waateanews.com/2026/04/21/economy-nz-india-seal-landmark-trade-deal-opening-door-to-billion-strong-market/" TargetMode="External"/><Relationship Id="rId141" Type="http://schemas.openxmlformats.org/officeDocument/2006/relationships/hyperlink" Target="https://www.brownfieldagnews.com/news/kansas-farmer-says-warm-weather-leads-to-quicker-planting-pace/" TargetMode="External"/><Relationship Id="rId142" Type="http://schemas.openxmlformats.org/officeDocument/2006/relationships/hyperlink" Target="https://www.vaticannews.va/en/vatican-city/news/2026-04/holy-see-obeserver-to-fao-peace-essential-to-eradicate-hunger.html" TargetMode="External"/><Relationship Id="rId143" Type="http://schemas.openxmlformats.org/officeDocument/2006/relationships/hyperlink" Target="https://southernmarylandchronicle.com/2026/04/20/charles-county-included-in-usda-drought-disaster-designation/" TargetMode="External"/><Relationship Id="rId144" Type="http://schemas.openxmlformats.org/officeDocument/2006/relationships/hyperlink" Target="https://www.freepressjournal.in/mumbai/maharashtra-sets-kharif-sowing-target-of-14520-lakh-hectares-for-2026-27-as-imd-predicts-only-92-of-normal-rainfall" TargetMode="External"/><Relationship Id="rId145" Type="http://schemas.openxmlformats.org/officeDocument/2006/relationships/hyperlink" Target="https://cowsmo.com/news/how-strait-of-hormuz-volatility-impacts-farmers/" TargetMode="External"/><Relationship Id="rId146" Type="http://schemas.openxmlformats.org/officeDocument/2006/relationships/hyperlink" Target="https://www.mitchellrepublic.com/opinion/columns/guebert-planting-ramps-up-prices-hang-on-and-usda-data-gets-hammered" TargetMode="External"/><Relationship Id="rId147" Type="http://schemas.openxmlformats.org/officeDocument/2006/relationships/hyperlink" Target="https://www.business-standard.com/industry/agriculture/centre-allows-extra-25-lakh-tonne-wheat-exports-amid-strong-output-outlook-126042001005_1.html" TargetMode="External"/><Relationship Id="rId148" Type="http://schemas.openxmlformats.org/officeDocument/2006/relationships/hyperlink" Target="https://www.producer.com/am-market-reports/am-market-report-april-20-2026/" TargetMode="External"/><Relationship Id="rId149" Type="http://schemas.openxmlformats.org/officeDocument/2006/relationships/hyperlink" Target="https://www.thefencepost.com/news/fertilizer-situation-remains-uncertain/" TargetMode="External"/><Relationship Id="rId150" Type="http://schemas.openxmlformats.org/officeDocument/2006/relationships/hyperlink" Target="https://agroinformacion.com/en/marketseconomics/usmca-agriculture-review-2026-draws-bipartisan-push-from-41-senators-urging-strong-market-access-before-july-deadline/" TargetMode="External"/><Relationship Id="rId151" Type="http://schemas.openxmlformats.org/officeDocument/2006/relationships/hyperlink" Target="https://www.maritimeprofessional.com/news/trucker-strike-continues-paralyze-grain-418206" TargetMode="External"/><Relationship Id="rId152" Type="http://schemas.openxmlformats.org/officeDocument/2006/relationships/hyperlink" Target="https://www.tribuneindia.com/news/first-tranche-of-trade-deal-with-us-almost-finalised-trying-to-work-out-mechanism-for-india-getting-preferential-market-access-piyush-goyal/" TargetMode="External"/><Relationship Id="rId153" Type="http://schemas.openxmlformats.org/officeDocument/2006/relationships/hyperlink" Target="https://www.etvbharat.com/en/bharat/indian-delegation-to-visit-us-for-trade-talks-says-sergio-gor-enn26042006644" TargetMode="External"/><Relationship Id="rId154" Type="http://schemas.openxmlformats.org/officeDocument/2006/relationships/hyperlink" Target="https://www.indianewsstream.com/first-tranche-of-india-us-trade-deal-almost-finalised-piyush-goyal/" TargetMode="External"/><Relationship Id="rId155" Type="http://schemas.openxmlformats.org/officeDocument/2006/relationships/hyperlink" Target="https://www.agdaily.com/weather/record-drought-disappearing-water-tighten-the-screws-on-farmers/" TargetMode="External"/><Relationship Id="rId156" Type="http://schemas.openxmlformats.org/officeDocument/2006/relationships/hyperlink" Target="https://www.rfi.fr/en/international/20260420-merz-and-lula-celebrate-eu%E2%80%93mercosur-deal-but-french-resistance-holds-fast" TargetMode="External"/><Relationship Id="rId157" Type="http://schemas.openxmlformats.org/officeDocument/2006/relationships/hyperlink" Target="https://www.rfdtv.com/tariff-rollback-refunds-begin-as-usda-targets-the-ag-trade-deficit-reduction" TargetMode="External"/><Relationship Id="rId158" Type="http://schemas.openxmlformats.org/officeDocument/2006/relationships/hyperlink" Target="https://www.zawya.com/en/economy/africa/middle-east-conflict-deepens-hunger-in-east-africa-wtj8jba3" TargetMode="External"/><Relationship Id="rId159" Type="http://schemas.openxmlformats.org/officeDocument/2006/relationships/hyperlink" Target="https://www.news18.com/india/win-win-for-both-indian-delegation-to-visit-us-next-week-to-finalise-trade-deal-says-sergio-gor-ws-l-10045990.html" TargetMode="External"/><Relationship Id="rId160" Type="http://schemas.openxmlformats.org/officeDocument/2006/relationships/hyperlink" Target="https://www.thehindubusinessline.com/economy/agri-business/india-doubles-wheat-export-quota-to-5-million-tonnes/article70884223.ece" TargetMode="External"/><Relationship Id="rId161" Type="http://schemas.openxmlformats.org/officeDocument/2006/relationships/hyperlink" Target="https://www.zawya.com/en/economy/levant/jordan-boosts-food-security-resilience-as-regional-volatility-costs-rise-jyys4kun" TargetMode="External"/><Relationship Id="rId162" Type="http://schemas.openxmlformats.org/officeDocument/2006/relationships/hyperlink" Target="https://www.haberler.com/ekonomi/g20-de-gida-ve-gubre-gorusmeleri-basliyor-19767577-haberi/" TargetMode="External"/><Relationship Id="rId163" Type="http://schemas.openxmlformats.org/officeDocument/2006/relationships/hyperlink" Target="https://www.bnamericas.com/en/news/ifc-considers-funding-pampa-energias-6000td-argentine-urea-project" TargetMode="External"/><Relationship Id="rId164" Type="http://schemas.openxmlformats.org/officeDocument/2006/relationships/hyperlink" Target="https://www.perfil.com/noticias/canal-e/la-agricultura-recibe-menores-precios-relativos-y-por-eso-crece-menos-de-lo-que-podria-crecer-indico-un-ex-secretario-de-agricultura.phtml" TargetMode="External"/><Relationship Id="rId165" Type="http://schemas.openxmlformats.org/officeDocument/2006/relationships/hyperlink" Target="https://www.morningagclips.com/us-set-to-use-tariff-funds-to-address-high-fertilizer-prices/" TargetMode="External"/><Relationship Id="rId166" Type="http://schemas.openxmlformats.org/officeDocument/2006/relationships/hyperlink" Target="https://bnn-news.com/opinion-ban-on-belarusian-fertilizer-transit-fuels-russias-war-treasury-279463" TargetMode="External"/><Relationship Id="rId167" Type="http://schemas.openxmlformats.org/officeDocument/2006/relationships/hyperlink" Target="https://www.financial-news.co.uk/how-hedge-funds-are-using-satellite-imagery-to-front-run-global-crop-shortages/" TargetMode="External"/><Relationship Id="rId168"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169" Type="http://schemas.openxmlformats.org/officeDocument/2006/relationships/hyperlink" Target="https://thenarwhal.ca/saskatchewan-farmers-climate-change-yields/" TargetMode="External"/><Relationship Id="rId170" Type="http://schemas.openxmlformats.org/officeDocument/2006/relationships/hyperlink" Target="https://www.al-monitor.com/originals/2026/04/exclusive-us-host-further-g20-talks-wars-impact-food-and-fertilizer" TargetMode="External"/><Relationship Id="rId171" Type="http://schemas.openxmlformats.org/officeDocument/2006/relationships/hyperlink" Target="https://www.elfinanciero.com.mx/economia/2026/04/20/sustitucion-de-importaciones-de-asia-tema-de-greer-en-mexico/" TargetMode="External"/><Relationship Id="rId172" Type="http://schemas.openxmlformats.org/officeDocument/2006/relationships/hyperlink" Target="https://www.americanagnetwork.com/2026/04/20/agmarket-net-early-morning-market-analysis-4-20-26/" TargetMode="External"/><Relationship Id="rId173" Type="http://schemas.openxmlformats.org/officeDocument/2006/relationships/hyperlink" Target="https://www.maravipost.com/sharp-focus-red-sea-tensions-hidden-threat-to-malawis-fragile-economy/" TargetMode="External"/><Relationship Id="rId174" Type="http://schemas.openxmlformats.org/officeDocument/2006/relationships/hyperlink" Target="https://www.riotimesonline.com/brazil-agro-industry-falls-february-fertilizer-hormuz/" TargetMode="External"/><Relationship Id="rId175"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176" Type="http://schemas.openxmlformats.org/officeDocument/2006/relationships/hyperlink" Target="https://cryptobriefing.com/us-to-refund-166b-in-trump-tariffs-after-supreme-court-ruling/" TargetMode="External"/><Relationship Id="rId177" Type="http://schemas.openxmlformats.org/officeDocument/2006/relationships/hyperlink" Target="https://www.americanagnetwork.com/2026/04/20/usda-secretary-rollins-urges-expansion-of-key-farm-funding-tool/" TargetMode="External"/><Relationship Id="rId178" Type="http://schemas.openxmlformats.org/officeDocument/2006/relationships/hyperlink" Target="https://www.rfdtv.com/fertilizer-supply-tightens-as-imports-fall-and-transportation-slows" TargetMode="External"/><Relationship Id="rId179" Type="http://schemas.openxmlformats.org/officeDocument/2006/relationships/hyperlink" Target="https://www.johnlocke.org/trump-tariffs-have-murky-impact-on-american-agricultural-trade/" TargetMode="External"/><Relationship Id="rId180" Type="http://schemas.openxmlformats.org/officeDocument/2006/relationships/hyperlink" Target="https://www.agweek.com/agribusiness/le-mars-agri-center-opens-new-fertilizer-facility" TargetMode="External"/><Relationship Id="rId181" Type="http://schemas.openxmlformats.org/officeDocument/2006/relationships/hyperlink" Target="https://www.goodreturns.in/news/india-us-trade-deal-talks-to-begin-in-washington-from-april-20-to-22-bta-tariffs-reset-and-imports-1503285.html" TargetMode="External"/><Relationship Id="rId182" Type="http://schemas.openxmlformats.org/officeDocument/2006/relationships/hyperlink" Target="https://www.news18.com/world/tariffs-section-301-probe-and-more-where-trade-deal-stands-as-india-us-return-to-the-table-ws-l-10045107.html" TargetMode="External"/><Relationship Id="rId183" Type="http://schemas.openxmlformats.org/officeDocument/2006/relationships/hyperlink" Target="https://www.nrc.nl/nieuws/2026/04/20/the-impending-global-food-shock-is-preventable-a4925809" TargetMode="External"/><Relationship Id="rId184" Type="http://schemas.openxmlformats.org/officeDocument/2006/relationships/hyperlink" Target="https://www.miragenews.com/conflict-strains-near-east-agrifood-systems-fao-1658245/" TargetMode="External"/><Relationship Id="rId185" Type="http://schemas.openxmlformats.org/officeDocument/2006/relationships/hyperlink" Target="https://propakistani.pk/2026/04/20/urea-sales-drop-to-6-year-low-after-end-of-discounts/" TargetMode="External"/><Relationship Id="rId186" Type="http://schemas.openxmlformats.org/officeDocument/2006/relationships/hyperlink" Target="https://www.theguardian.com/business/2026/apr/20/oil-prices-rise-markets-fall-us-iran-ftse-100-gas-strait-of-hormuz" TargetMode="External"/><Relationship Id="rId187" Type="http://schemas.openxmlformats.org/officeDocument/2006/relationships/hyperlink" Target="https://www.logisticsinsider.in/which-alternate-routes-kept-west-asian-exports-going/" TargetMode="External"/><Relationship Id="rId188" Type="http://schemas.openxmlformats.org/officeDocument/2006/relationships/hyperlink" Target="https://bhaskarlive.in/india-new-zealand-fta-to-be-signed-on-april-27-as-legal-vetting-completed/" TargetMode="External"/><Relationship Id="rId189" Type="http://schemas.openxmlformats.org/officeDocument/2006/relationships/hyperlink" Target="https://www.farmersguide.co.uk/arable/weed-pest-management/dont-leave-yield-unprotected-at-t1/" TargetMode="External"/><Relationship Id="rId190" Type="http://schemas.openxmlformats.org/officeDocument/2006/relationships/hyperlink" Target="https://www.sheepcentral.com/indonesia-deal-to-deliver-250000-tonnes-of-urea-to-australia/" TargetMode="External"/><Relationship Id="rId191" Type="http://schemas.openxmlformats.org/officeDocument/2006/relationships/hyperlink" Target="https://globalkashmir.net/heatwave-across-northwest-central-eastern-india-from-today-western-disturbance-on-april-23-may-bring-relief/" TargetMode="External"/><Relationship Id="rId192" Type="http://schemas.openxmlformats.org/officeDocument/2006/relationships/hyperlink" Target="https://www.beefcentral.com/lotfeeding/feedgrain-focus-growers-hold-as-dry-concerns-spread/" TargetMode="External"/><Relationship Id="rId193" Type="http://schemas.openxmlformats.org/officeDocument/2006/relationships/hyperlink" Target="https://dailypioneer.com/news/india-us-chief-negotiators-to-begin-three-day-trade-pact-talks-in-washington" TargetMode="External"/><Relationship Id="rId194" Type="http://schemas.openxmlformats.org/officeDocument/2006/relationships/hyperlink" Target="https://arunachaltimes.in/index.php/2026/04/20/fertiliser-food-to-be-hit/" TargetMode="External"/><Relationship Id="rId195" Type="http://schemas.openxmlformats.org/officeDocument/2006/relationships/hyperlink" Target="https://www.thedcn.com.au/news/supply-chain-risks-from-ongoing-strait-of-hormuz-closure" TargetMode="External"/><Relationship Id="rId196" Type="http://schemas.openxmlformats.org/officeDocument/2006/relationships/hyperlink" Target="https://www.thenews.pk/print/1411111-punjab-to-lift-wheat-purchase-quota-to-hit-procurement-goal" TargetMode="External"/><Relationship Id="rId197" Type="http://schemas.openxmlformats.org/officeDocument/2006/relationships/hyperlink" Target="https://indianexpress.com/article/explained/explained-economics/fertiliser-challenge-india-iran-war-10645383/" TargetMode="External"/><Relationship Id="rId198" Type="http://schemas.openxmlformats.org/officeDocument/2006/relationships/hyperlink" Target="https://www.thedailystar.net/business/economy/news/wheat-imports-exceed-fy25-total-25-months-go-4153331" TargetMode="External"/><Relationship Id="rId199" Type="http://schemas.openxmlformats.org/officeDocument/2006/relationships/hyperlink" Target="https://news.robotfx.org/2026/04/update-speculators-trim-bearish-bets-in.html" TargetMode="External"/><Relationship Id="rId200" Type="http://schemas.openxmlformats.org/officeDocument/2006/relationships/hyperlink" Target="https://www.bespacific.com/the-strait-that-shook-the-world/" TargetMode="External"/><Relationship Id="rId201" Type="http://schemas.openxmlformats.org/officeDocument/2006/relationships/hyperlink" Target="https://sleconomynow.blogspot.com/2026/04/strait-of-hormuz-crisis.html" TargetMode="External"/><Relationship Id="rId202" Type="http://schemas.openxmlformats.org/officeDocument/2006/relationships/hyperlink" Target="https://weeklyvoice.com/heatwave-tightens-grip-on-north-india-as-temperatures-surge-across-punjab-haryana-and-himachal-pradesh/" TargetMode="External"/><Relationship Id="rId203" Type="http://schemas.openxmlformats.org/officeDocument/2006/relationships/hyperlink" Target="https://jornaldebrasilia.com.br/noticias/economia/abre-e-fecha-de-hormuz-amplia-incerteza-no-agronegocio-brasileiro-que-teme-por-proxima-safra/" TargetMode="External"/><Relationship Id="rId204" Type="http://schemas.openxmlformats.org/officeDocument/2006/relationships/hyperlink" Target="https://www.abc.net.au/news/2026-04-20/russia-poised-to-capitalise-from-global-fertiliser-crisis/106565418" TargetMode="External"/><Relationship Id="rId205" Type="http://schemas.openxmlformats.org/officeDocument/2006/relationships/hyperlink" Target="https://www.business-standard.com/opinion/editorial/fixing-fertiliser-subsidy-pricing-reform-targeted-farmer-support-needed-126041900725_1.html" TargetMode="External"/><Relationship Id="rId206" Type="http://schemas.openxmlformats.org/officeDocument/2006/relationships/hyperlink" Target="https://www.dw.com/en/indias-harvest-festivals-under-climate-strain/a-76821351" TargetMode="External"/><Relationship Id="rId207" Type="http://schemas.openxmlformats.org/officeDocument/2006/relationships/hyperlink" Target="https://www.africa-confidential.com/article/id/15973/state-owned-fertiliser-giant-ocp-rethinks-market-strategy-after-gulf-crisis%C2%A0" TargetMode="External"/><Relationship Id="rId208" Type="http://schemas.openxmlformats.org/officeDocument/2006/relationships/hyperlink" Target="https://www.deccanchronicle.com/nation/world/indian-team-to-reach-washington-on-april-20-for-india-us-trade-talk-1951516" TargetMode="External"/><Relationship Id="rId209" Type="http://schemas.openxmlformats.org/officeDocument/2006/relationships/hyperlink" Target="https://misionesonline.net/2026/04/19/mercado-agricola-precios-de-fertilizantes/" TargetMode="External"/><Relationship Id="rId210" Type="http://schemas.openxmlformats.org/officeDocument/2006/relationships/hyperlink" Target="https://www.news18.com/india/india-delegation-to-begin-3-day-trade-pact-talks-in-washington-ws-l-10044385.html" TargetMode="External"/><Relationship Id="rId211" Type="http://schemas.openxmlformats.org/officeDocument/2006/relationships/hyperlink" Target="https://www.latimes.com/world-nation/story/2026-04-19/record-u-s-drought-sparks-worries-about-fires-water-supply-food-prices" TargetMode="External"/><Relationship Id="rId212" Type="http://schemas.openxmlformats.org/officeDocument/2006/relationships/hyperlink" Target="https://www.rp.pl/publicystyka/art44181451-anna-fedas-akcesja-ukrainy-bedzie-testem-dla-unijnej-polityki-rolnej" TargetMode="External"/><Relationship Id="rId213"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214" Type="http://schemas.openxmlformats.org/officeDocument/2006/relationships/hyperlink" Target="https://www.trend.az/business/4176479.html" TargetMode="External"/><Relationship Id="rId215" Type="http://schemas.openxmlformats.org/officeDocument/2006/relationships/hyperlink" Target="https://thefrontierpost.com/afghanistan-rail-trade-rises-39-taliban-ministry-says/" TargetMode="External"/><Relationship Id="rId216" Type="http://schemas.openxmlformats.org/officeDocument/2006/relationships/hyperlink" Target="https://www.eldia.com/nota/2026-4-19-2-30-48-ormuz-otra-vez-cerrado-que-puede-pasar-en-argentina-el-mundo" TargetMode="External"/><Relationship Id="rId217" Type="http://schemas.openxmlformats.org/officeDocument/2006/relationships/hyperlink" Target="https://www.edaily.co.kr/News/Read?newsId=03086486645417760&amp;mediaCodeNo=257&amp;OutLnkChk=Y" TargetMode="External"/><Relationship Id="rId218" Type="http://schemas.openxmlformats.org/officeDocument/2006/relationships/hyperlink" Target="https://www.jordannews.jo/Section-109/News/Agriculture-Minister-Jordan-Adopts-Balanced-Model-Between-Local-Production-and-Imports-to-Bolster-Economic-Security-50688" TargetMode="External"/><Relationship Id="rId219" Type="http://schemas.openxmlformats.org/officeDocument/2006/relationships/hyperlink" Target="https://unb.com.bd/category/Bangladesh/no-s-alam-controversy-affects-industries-ministry-projects-muktadir/184003" TargetMode="External"/><Relationship Id="rId220" Type="http://schemas.openxmlformats.org/officeDocument/2006/relationships/hyperlink" Target="https://telanganatoday.com/india-us-resume-trade-talks-in-washington-on-bilateral-deal" TargetMode="External"/><Relationship Id="rId221" Type="http://schemas.openxmlformats.org/officeDocument/2006/relationships/hyperlink" Target="https://www.policyedge.in/p/two-wars-one-crisis-rethinking-indias-fertiliser-dependence" TargetMode="External"/><Relationship Id="rId222" Type="http://schemas.openxmlformats.org/officeDocument/2006/relationships/hyperlink" Target="https://www.spokesman.com/stories/2026/apr/19/ej-antoni-and-stephen-moore-the-coming-fertilizer-/" TargetMode="External"/><Relationship Id="rId223" Type="http://schemas.openxmlformats.org/officeDocument/2006/relationships/hyperlink" Target="https://english.punjabkesari.com/business/global-food-crisis-risks-vs-sufficient-grain-supplies/" TargetMode="External"/><Relationship Id="rId224" Type="http://schemas.openxmlformats.org/officeDocument/2006/relationships/hyperlink" Target="https://www.benzinga.com/markets/macro-economic-events/26/04/51903011/us-extends-waiver-russian-oil-sanctions-despite-scott-bessent-denial" TargetMode="External"/><Relationship Id="rId225" Type="http://schemas.openxmlformats.org/officeDocument/2006/relationships/hyperlink" Target="https://www.herefordtimes.com/news/26009842.war-iran-affecting-herefordshire-farmers/" TargetMode="External"/><Relationship Id="rId226" Type="http://schemas.openxmlformats.org/officeDocument/2006/relationships/hyperlink" Target="https://www.greaterkashmir.com/business/govt-says-el-nino-threat-to-agri-sector-manageable-due-to-better-irrigation-reserves-11741964" TargetMode="External"/><Relationship Id="rId227" Type="http://schemas.openxmlformats.org/officeDocument/2006/relationships/hyperlink" Target="https://www.viva.co.id/bisnis/1892964-setelah-bbm-kini-harga-buah-dan-sayur-terancam-naik-imbas-perang-iran-vs-as-israel" TargetMode="External"/><Relationship Id="rId228" Type="http://schemas.openxmlformats.org/officeDocument/2006/relationships/hyperlink" Target="https://www.thisdaylive.com/2026/04/19/amid-political-noise-nigerias-breadbasket-crumbles/" TargetMode="External"/><Relationship Id="rId229" Type="http://schemas.openxmlformats.org/officeDocument/2006/relationships/hyperlink" Target="https://www.vietatoparlare.it/la-bomba-ad-rologeria-del-cibo-come-la-crisi-dei-fertilizzanti-sta-preparando-uno-shock-alimentare-globale-nel-2027/" TargetMode="External"/><Relationship Id="rId230" Type="http://schemas.openxmlformats.org/officeDocument/2006/relationships/hyperlink" Target="https://www.chennairains.com/persisting-dry-weather-aggravates-summer-peninsular-india/" TargetMode="External"/><Relationship Id="rId231" Type="http://schemas.openxmlformats.org/officeDocument/2006/relationships/hyperlink" Target="https://vanguardia.com.mx/noticias/afronta-eu-sequia-record-y-se-avivan-temores-por-incendios-y-precios-de-alimentos-AC20112156" TargetMode="External"/><Relationship Id="rId232" Type="http://schemas.openxmlformats.org/officeDocument/2006/relationships/hyperlink" Target="https://slguardian.org/global-food-system-under-strain-as-iran-war-triggers-fertiliser-and-price-shock/" TargetMode="External"/><Relationship Id="rId233" Type="http://schemas.openxmlformats.org/officeDocument/2006/relationships/hyperlink" Target="https://fortune.com/2026/04/18/record-us-drought-rainfall-snowpack-wildfire-risk-southeast-west/" TargetMode="External"/><Relationship Id="rId234" Type="http://schemas.openxmlformats.org/officeDocument/2006/relationships/hyperlink" Target="https://tribune.com.pk/story/2603539/urea-sales-hit-six-year-low-in-1qcy26" TargetMode="External"/><Relationship Id="rId235" Type="http://schemas.openxmlformats.org/officeDocument/2006/relationships/hyperlink" Target="https://www.ndtvprofit.com/india/centre-expects-limited-damage-to-agriculture-from-el-nino-11377313" TargetMode="External"/><Relationship Id="rId236" Type="http://schemas.openxmlformats.org/officeDocument/2006/relationships/hyperlink" Target="https://tmv.in/article/centre-relaxes-wheat-procurement-norms-for-punjab-after-rain-damage-date=2026-04-19" TargetMode="External"/><Relationship Id="rId237" Type="http://schemas.openxmlformats.org/officeDocument/2006/relationships/hyperlink" Target="https://www.nationalheraldindia.com/national/thunderstorms-rain-likely-across-parts-of-maharashtra-from-april-2022-farmers-advised-caution" TargetMode="External"/><Relationship Id="rId238" Type="http://schemas.openxmlformats.org/officeDocument/2006/relationships/hyperlink" Target="https://forumias.com/blog/strategies-to-enhance-fertilizer-security/" TargetMode="External"/><Relationship Id="rId239" Type="http://schemas.openxmlformats.org/officeDocument/2006/relationships/hyperlink" Target="https://www.orissapost.com/govt-says-el-nino-threat-to-agri-sector-manageable-due-to-better-irrigation-and-reserves/" TargetMode="External"/><Relationship Id="rId240" Type="http://schemas.openxmlformats.org/officeDocument/2006/relationships/hyperlink" Target="https://www.worldhunger.org/coming-food-crisis-predicted-by-financial-times-newspaper/" TargetMode="External"/><Relationship Id="rId241" Type="http://schemas.openxmlformats.org/officeDocument/2006/relationships/hyperlink" Target="https://www.thefencepost.com/news/farm-bureau-survey-reveals-real-impact-of-fertilizer-availability-and-price/" TargetMode="External"/><Relationship Id="rId242" Type="http://schemas.openxmlformats.org/officeDocument/2006/relationships/hyperlink" Target="https://cryptobriefing.com/strait-of-hormuz-closure-tightens-supply-raises-food-prices-in-south-asia-africa/" TargetMode="External"/><Relationship Id="rId243" Type="http://schemas.openxmlformats.org/officeDocument/2006/relationships/hyperlink" Target="https://www.sondakika.com/guncel/haber-gazze-de-ekmek-krizi-derinlesiyor-19761971/" TargetMode="External"/><Relationship Id="rId244" Type="http://schemas.openxmlformats.org/officeDocument/2006/relationships/hyperlink" Target="https://www.indiasnews.net/news/278996192/centre-expands-relief-scheme-scope-to-include-egypt-and-jordan-amid-west-asia-tensions" TargetMode="External"/><Relationship Id="rId245" Type="http://schemas.openxmlformats.org/officeDocument/2006/relationships/hyperlink" Target="https://www.zerohedge.com/geopolitical/ukraine-israel-act-against-russian-ship-carrying-stolen-grain-haifa-port" TargetMode="External"/><Relationship Id="rId246" Type="http://schemas.openxmlformats.org/officeDocument/2006/relationships/hyperlink" Target="https://mynorthwest.com/national/record-us-drought-sparks-worries-about-fires-water-supply-and-food-prices/4229541" TargetMode="External"/><Relationship Id="rId247" Type="http://schemas.openxmlformats.org/officeDocument/2006/relationships/hyperlink" Target="https://en.interfax.com.ua/news/general/1160325.html" TargetMode="External"/><Relationship Id="rId248" Type="http://schemas.openxmlformats.org/officeDocument/2006/relationships/hyperlink" Target="https://www.business-standard.com/industry/agriculture/el-nino-impact-may-be-muted-govt-ready-for-kharif-sowing-shivraj-chouhan-126041800493_1.html" TargetMode="External"/><Relationship Id="rId249" Type="http://schemas.openxmlformats.org/officeDocument/2006/relationships/hyperlink" Target="https://www.thehindubusinessline.com/economy/agri-business/below-normal-monsoon-and-west-asia-conflict-cloud-indias-agriculture-outlook-bob/article70876826.ece" TargetMode="External"/><Relationship Id="rId250" Type="http://schemas.openxmlformats.org/officeDocument/2006/relationships/hyperlink" Target="https://timeskuwait.com/kuwait-mobilizes-full-state-response-to-safeguard-food-security-amid-crisis/" TargetMode="External"/><Relationship Id="rId251" Type="http://schemas.openxmlformats.org/officeDocument/2006/relationships/hyperlink" Target="https://www.ibtimes.com.au/record-cold-snap-grips-inland-nsw-sa-victoria-coldest-mornings-since-winter-spark-frost-warnings-1866925" TargetMode="External"/><Relationship Id="rId252" Type="http://schemas.openxmlformats.org/officeDocument/2006/relationships/hyperlink" Target="https://www.sangritoday.com/rajasthan/india-meteorological-department-warns-of-rising-heat-in-rajasthan-temperatures-to-soar-by-34c-after-brief-relief-from-western-disturbance" TargetMode="External"/><Relationship Id="rId253" Type="http://schemas.openxmlformats.org/officeDocument/2006/relationships/hyperlink" Target="https://www.winnipegfreepress.com/business/2026/04/18/mustard-farmers-face-cross-pollination-risk" TargetMode="External"/><Relationship Id="rId254" Type="http://schemas.openxmlformats.org/officeDocument/2006/relationships/hyperlink" Target="https://turdef.com/article/mad-max-era-food-wars-reshape-global-security-order" TargetMode="External"/><Relationship Id="rId255" Type="http://schemas.openxmlformats.org/officeDocument/2006/relationships/hyperlink" Target="https://focus.ua/voennye-novosti/751167-obstrel-odesskoy-oblasti-rf-atakovala-portovuyu-infrastrukturu-est-ranenyy-foto-video" TargetMode="External"/><Relationship Id="rId256" Type="http://schemas.openxmlformats.org/officeDocument/2006/relationships/hyperlink" Target="https://fullavantenews.com/fertilizer-prices-fall-after-iran-says-strait-is-open/" TargetMode="External"/><Relationship Id="rId257" Type="http://schemas.openxmlformats.org/officeDocument/2006/relationships/hyperlink" Target="https://www.france24.com/en/middle-east/20260418-hormuz-domino-effect-how-the-middle-east-crisis-affects-food-flights-and-global-supply-chains" TargetMode="External"/><Relationship Id="rId258" Type="http://schemas.openxmlformats.org/officeDocument/2006/relationships/hyperlink" Target="https://punchng.com/petrol-prices-to-crash-as-strait-of-hormuz-reopens/?utm_source=rss.punchng.com&amp;utm_medium=web" TargetMode="External"/><Relationship Id="rId259" Type="http://schemas.openxmlformats.org/officeDocument/2006/relationships/hyperlink" Target="https://indiashippingnews.com/govt-expands-coverage-of-relief-scheme-amid-west-asia-geopolitical-developments/" TargetMode="External"/><Relationship Id="rId260" Type="http://schemas.openxmlformats.org/officeDocument/2006/relationships/hyperlink" Target="https://mezha.net/eng/bukvy/russian_drones_struck-54/" TargetMode="External"/><Relationship Id="rId261" Type="http://schemas.openxmlformats.org/officeDocument/2006/relationships/hyperlink" Target="https://www.farms.com/ag-industry-news/senators-remind-trump-administration-of-usmca-benefits-for-ag-883.aspx" TargetMode="External"/><Relationship Id="rId262" Type="http://schemas.openxmlformats.org/officeDocument/2006/relationships/hyperlink" Target="https://indianexpress.com/article/explained/how-weather-and-govt-policy-slowed-punjabs-wheat-procurement-this-season-10642419/" TargetMode="External"/><Relationship Id="rId263" Type="http://schemas.openxmlformats.org/officeDocument/2006/relationships/hyperlink" Target="https://www.denver7.com/news/local-news/colorado-farmers-and-ranchers-prepare-for-overnight-hard-freeze" TargetMode="External"/><Relationship Id="rId264" Type="http://schemas.openxmlformats.org/officeDocument/2006/relationships/hyperlink" Target="https://www.canadiancattlemen.ca/daily/u-s-buyers-redirect-imported-fertilizer-overseas-as-iran-war-drives-up-global-prices/" TargetMode="External"/><Relationship Id="rId265" Type="http://schemas.openxmlformats.org/officeDocument/2006/relationships/hyperlink" Target="https://www.brownfieldagnews.com/news/global-conflict-and-trade-shifts-pressuring-u-s-ag-exports/" TargetMode="External"/><Relationship Id="rId266" Type="http://schemas.openxmlformats.org/officeDocument/2006/relationships/hyperlink" Target="https://www.morningagclips.com/whats-happening-with-kansas-wheat/" TargetMode="External"/><Relationship Id="rId267" Type="http://schemas.openxmlformats.org/officeDocument/2006/relationships/hyperlink" Target="https://www.9news.com.au/national/food-security-fuel-crisis-iran-war-australian-farmers-fertiliser-supply/2d1303b3-f3fa-40e2-a890-33451504e46d" TargetMode="External"/><Relationship Id="rId268" Type="http://schemas.openxmlformats.org/officeDocument/2006/relationships/hyperlink" Target="https://farmtario.com/news/us-fertilizer-export-restrictions-canada/" TargetMode="External"/><Relationship Id="rId269" Type="http://schemas.openxmlformats.org/officeDocument/2006/relationships/hyperlink" Target="https://www.thesouthafrican.com/news/zimbabwe/fuel-hikes-hit-zimbabwe-farmers-threaten-food-production/" TargetMode="External"/><Relationship Id="rId270" Type="http://schemas.openxmlformats.org/officeDocument/2006/relationships/hyperlink" Target="https://soyummy.com/uncategorized/farmers-push-back-on-sec-brooke-rollins-fertilizer-claims-80-locked-in-prices-is-bs/" TargetMode="External"/><Relationship Id="rId271" Type="http://schemas.openxmlformats.org/officeDocument/2006/relationships/hyperlink" Target="https://www.bloomberg.com/news/articles/2026-04-17/iran-conflict-poses-risk-to-global-economy-imf-members-to-say" TargetMode="External"/><Relationship Id="rId272" Type="http://schemas.openxmlformats.org/officeDocument/2006/relationships/hyperlink" Target="https://www.cato.org/blog/will-trumps-next-tariffs-be-sham-too" TargetMode="External"/><Relationship Id="rId273" Type="http://schemas.openxmlformats.org/officeDocument/2006/relationships/hyperlink" Target="https://oilprice.com/Energy/Energy-General/Worst-US-Drought-in-Decades-Puts-Spring-Crops-at-Risk.html" TargetMode="External"/><Relationship Id="rId274" Type="http://schemas.openxmlformats.org/officeDocument/2006/relationships/hyperlink" Target="https://www.producer.com/crops/phosphate-prices-not-soaring-as-much-as-urea/" TargetMode="External"/><Relationship Id="rId275" Type="http://schemas.openxmlformats.org/officeDocument/2006/relationships/hyperlink" Target="https://www.brownfieldagnews.com/news/historic-drought-grips-hard-red-winter-wheat-belt/" TargetMode="External"/><Relationship Id="rId276" Type="http://schemas.openxmlformats.org/officeDocument/2006/relationships/hyperlink" Target="https://paherald.sk.ca/alberta-producers-sound-alarm-over-high-fertilizer-prices/" TargetMode="External"/><Relationship Id="rId277" Type="http://schemas.openxmlformats.org/officeDocument/2006/relationships/hyperlink" Target="https://www.marinelink.com/blogs/blog/eu-wheat-drops-on-hormuz-opening-up-hopes-104590" TargetMode="External"/><Relationship Id="rId278" Type="http://schemas.openxmlformats.org/officeDocument/2006/relationships/hyperlink" Target="https://tass.com/economy/2118723" TargetMode="External"/><Relationship Id="rId279" Type="http://schemas.openxmlformats.org/officeDocument/2006/relationships/hyperlink" Target="https://foreignpolicy.com/2026/04/17/iran-war-sulfur-supply-chain-sulfuric-acid-fertilizer-mining/" TargetMode="External"/><Relationship Id="rId280" Type="http://schemas.openxmlformats.org/officeDocument/2006/relationships/hyperlink" Target="https://www.straitstimes.com/world/europe/russian-billionaire-says-ukrainian-drone-attacks-affect-nitrogen-fertiliser-trade" TargetMode="External"/><Relationship Id="rId281" Type="http://schemas.openxmlformats.org/officeDocument/2006/relationships/hyperlink" Target="https://tass.com/economy/2118819" TargetMode="External"/><Relationship Id="rId282" Type="http://schemas.openxmlformats.org/officeDocument/2006/relationships/hyperlink" Target="https://sna.agr.br/sna-digital-reune-especialistas-para-discutir-oportunidades-do-acordo-ue-mercosul/" TargetMode="External"/><Relationship Id="rId283" Type="http://schemas.openxmlformats.org/officeDocument/2006/relationships/hyperlink" Target="https://natlawreview.com/article/trade-developments-cbp-launch-phase-1-ieepa-tariff-refund-portal-april-20-while" TargetMode="External"/><Relationship Id="rId284" Type="http://schemas.openxmlformats.org/officeDocument/2006/relationships/hyperlink" Target="https://en.interfax.com.ua/news/economic/1160224.html" TargetMode="External"/><Relationship Id="rId285" Type="http://schemas.openxmlformats.org/officeDocument/2006/relationships/hyperlink" Target="https://www.michiganfarmnews.com/cf-industries-announces-steps-to-alleviate-nitrogen-market-concerns" TargetMode="External"/><Relationship Id="rId286" Type="http://schemas.openxmlformats.org/officeDocument/2006/relationships/hyperlink" Target="https://www.moneytimes.com.br/alta-dos-fertilizantes-atinge-safra-de-trigo-da-argentina-antes-do-plantio-pads/" TargetMode="External"/><Relationship Id="rId287" Type="http://schemas.openxmlformats.org/officeDocument/2006/relationships/hyperlink" Target="https://www.bairdmaritime.com/shipping/dry-cargo/bulkers/russian-wheat-exports-through-caspian-sea-resume-after-long-hiatus-with-iran-bound-shipment" TargetMode="External"/><Relationship Id="rId288"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289" Type="http://schemas.openxmlformats.org/officeDocument/2006/relationships/hyperlink" Target="https://economicconfidential.com/higher-oil-prices/" TargetMode="External"/><Relationship Id="rId290" Type="http://schemas.openxmlformats.org/officeDocument/2006/relationships/hyperlink" Target="https://www.business-standard.com/industry/agriculture/centre-relaxes-wheat-procurement-norms-for-punjab-for-2026-27-season-126041701109_1.html" TargetMode="External"/><Relationship Id="rId291" Type="http://schemas.openxmlformats.org/officeDocument/2006/relationships/hyperlink" Target="https://www.canadiancattlemen.ca/daily/u-s-is-leading-g20-initiative-to-ensure-fertilizer-access-sources-say/" TargetMode="External"/><Relationship Id="rId292" Type="http://schemas.openxmlformats.org/officeDocument/2006/relationships/hyperlink" Target="https://www.business-standard.com/economy/news/west-asia-crisis-more-destinations-added-to-relief-scheme-for-exporters-126041701145_1.html" TargetMode="External"/><Relationship Id="rId293" Type="http://schemas.openxmlformats.org/officeDocument/2006/relationships/hyperlink" Target="https://foodinstitute.com/focus/fao-warns-of-global-agrifood-catastrophe/?utm_source=rss&amp;utm_medium=rss&amp;utm_campaign=fao-warns-of-global-agrifood-catastrophe" TargetMode="External"/><Relationship Id="rId294" Type="http://schemas.openxmlformats.org/officeDocument/2006/relationships/hyperlink" Target="https://www.agdaily.com/insights/viewpoint-multiple-facets-converging-in-agriculture-fertilizer-crisis/" TargetMode="External"/><Relationship Id="rId295" Type="http://schemas.openxmlformats.org/officeDocument/2006/relationships/hyperlink" Target="https://www.rfdtv.com/rollins-warns-congress-rising-inputs-current-crisis-in-overarching-economic-pending-disaster-for-farmers" TargetMode="External"/><Relationship Id="rId296" Type="http://schemas.openxmlformats.org/officeDocument/2006/relationships/hyperlink" Target="https://www.qcintel.com/ammonia/article/optimism-brews-as-ammonia-traders-eye-hormuz-opening-63065.html" TargetMode="External"/><Relationship Id="rId297" Type="http://schemas.openxmlformats.org/officeDocument/2006/relationships/hyperlink" Target="https://www.unian.ua/economics/agro/vartist-posivnoji-zrostaye-ekspert-vidpoviv-chi-budut-agrariji-pracyuvati-v-zbitok-13352580.html" TargetMode="External"/><Relationship Id="rId298" Type="http://schemas.openxmlformats.org/officeDocument/2006/relationships/hyperlink" Target="https://www.deccanchronicle.com/nation/govt-expands-relief-scheme-to-egypt-and-jordan-to-shield-exporters-1951072" TargetMode="External"/><Relationship Id="rId299" Type="http://schemas.openxmlformats.org/officeDocument/2006/relationships/hyperlink" Target="https://www.thehindubusinessline.com/opinion/editorial/editorial-prepare-the-ground/article70873440.ece" TargetMode="External"/><Relationship Id="rId300" Type="http://schemas.openxmlformats.org/officeDocument/2006/relationships/hyperlink" Target="https://www.gbnews.com/money/uk-farmers-face-severe-cost-squeeze" TargetMode="External"/><Relationship Id="rId301" Type="http://schemas.openxmlformats.org/officeDocument/2006/relationships/hyperlink" Target="https://www.thehindubusinessline.com/economy/agri-business/india-official-wheat-purchase-lower-from-yr-ago-due-to-delayed-start-in-mp/article70874252.ece" TargetMode="External"/><Relationship Id="rId302" Type="http://schemas.openxmlformats.org/officeDocument/2006/relationships/hyperlink" Target="https://www.brownfieldagnews.com/news/strait-of-hormuz-reopens-oil-prices-plunge-and-markets-react/" TargetMode="External"/><Relationship Id="rId303" Type="http://schemas.openxmlformats.org/officeDocument/2006/relationships/hyperlink" Target="https://www.capitalspectator.com/crisis-in-transit-wars-economic-fallout-is-only-beginning/" TargetMode="External"/><Relationship Id="rId304" Type="http://schemas.openxmlformats.org/officeDocument/2006/relationships/hyperlink" Target="https://kalkinemedia.com/uk/news/market-updates/russias-fertiliser-export-moves-what-it-means-globally" TargetMode="External"/><Relationship Id="rId305" Type="http://schemas.openxmlformats.org/officeDocument/2006/relationships/hyperlink" Target="https://www.farms.com/ag-industry-news/new-trade-promotion-funding-expands-global-reach-879.aspx" TargetMode="External"/><Relationship Id="rId306" Type="http://schemas.openxmlformats.org/officeDocument/2006/relationships/hyperlink" Target="https://www.morningagclips.com/five-things-you-should-know-about-sudans-food-crisis/" TargetMode="External"/><Relationship Id="rId307" Type="http://schemas.openxmlformats.org/officeDocument/2006/relationships/hyperlink" Target="https://www.esmmagazine.com/supply-chain/western-australia-farmers-turn-to-canola-over-wheat-as-fuel-fertiliser-costs-rise-309944" TargetMode="External"/><Relationship Id="rId308" Type="http://schemas.openxmlformats.org/officeDocument/2006/relationships/hyperlink" Target="https://indianexpress.com/article/cities/chandigarh/centre-eases-wheat-procurement-rules-for-punjab-chandigarh-amid-crop-loss-10641603/" TargetMode="External"/><Relationship Id="rId309" Type="http://schemas.openxmlformats.org/officeDocument/2006/relationships/hyperlink" Target="https://www.maritimegateway.com/india-diversifies-lng-imports-in-march-as-an-alternative-route-to-hormuz/" TargetMode="External"/><Relationship Id="rId310" Type="http://schemas.openxmlformats.org/officeDocument/2006/relationships/hyperlink" Target="https://www.riotimesonline.com/brazil-fertilizer-industry-import-dependency-petrobras-revival/" TargetMode="External"/><Relationship Id="rId311" Type="http://schemas.openxmlformats.org/officeDocument/2006/relationships/hyperlink" Target="https://www.riotimesonline.com/iran-war-hormuz-crisis-2026-guide/" TargetMode="External"/><Relationship Id="rId312" Type="http://schemas.openxmlformats.org/officeDocument/2006/relationships/hyperlink" Target="https://www.americanagnetwork.com/2026/04/17/weak-snowpack-signals-tight-water-supplies-for-western-agriculture-audio/" TargetMode="External"/><Relationship Id="rId313" Type="http://schemas.openxmlformats.org/officeDocument/2006/relationships/hyperlink" Target="https://poultry.network/feed-costs-jump-to-12-month-high-as-iran-conflict-lifts-wheat-and-soya-markets/" TargetMode="External"/><Relationship Id="rId314" Type="http://schemas.openxmlformats.org/officeDocument/2006/relationships/hyperlink" Target="https://www.jeuneafrique.com/1789189/economie-entreprises/maroc-ocp-leve-15-milliard-de-dollars-via-un-emprunt-international-une-operation-financiere-historique/" TargetMode="External"/><Relationship Id="rId315" Type="http://schemas.openxmlformats.org/officeDocument/2006/relationships/hyperlink" Target="https://www.zawya.com/en/press-release/africa-press-releases/africas-phosphate-future-set-to-take-center-stage-at-african-mining-week-amw-2026-amid-rising-fertilizer-u9s9jm1z" TargetMode="External"/><Relationship Id="rId316" Type="http://schemas.openxmlformats.org/officeDocument/2006/relationships/hyperlink" Target="https://wpln.org/post/everybody-is-just-on-edge-kentucky-farmer-shares-how-iran-war-is-affecting-his-livelihood/" TargetMode="External"/><Relationship Id="rId317" Type="http://schemas.openxmlformats.org/officeDocument/2006/relationships/hyperlink" Target="https://www.ktvb.com/article/news/agriculture/inside-ag/inside-ag-idaho-farmers-prepare-tough-water-season/277-63215a61-95f8-47b8-ba99-da0ee3f89545" TargetMode="External"/><Relationship Id="rId318" Type="http://schemas.openxmlformats.org/officeDocument/2006/relationships/hyperlink" Target="https://solarquarter.com/2026/04/17/iea-imf-and-world-bank-group-warn-of-global-risks-as-middle-east-conflict-disrupts-energy-markets/" TargetMode="External"/><Relationship Id="rId319" Type="http://schemas.openxmlformats.org/officeDocument/2006/relationships/hyperlink" Target="https://www.theguardian.com/business/live/2026/apr/17/wheat-price-jump-iran-war-fertiliser-food-insecurity-oil-stock-markets-latest-updates" TargetMode="External"/><Relationship Id="rId320" Type="http://schemas.openxmlformats.org/officeDocument/2006/relationships/hyperlink" Target="https://www.logisticsinsider.in/india-likely-to-extend-port-relief-measures-as-west-asia-crisis-disrupts-exports/" TargetMode="External"/><Relationship Id="rId321" Type="http://schemas.openxmlformats.org/officeDocument/2006/relationships/hyperlink" Target="https://www.indonesianews.net/news/278990693/australia-to-import-250000-tonnes-of-fertilizer-urea-from-indonesia" TargetMode="External"/><Relationship Id="rId322" Type="http://schemas.openxmlformats.org/officeDocument/2006/relationships/hyperlink" Target="https://www.thehindubusinessline.com/news/indian-envoy-appreciates-us-support-for-stronger-bilateral-ties/article70872401.ece" TargetMode="External"/><Relationship Id="rId323" Type="http://schemas.openxmlformats.org/officeDocument/2006/relationships/hyperlink" Target="https://www.smartcompany.com.au/agribusiness/australia-secures-emergency-fertiliser-supply-global-tensions-hit-agriculture/" TargetMode="External"/><Relationship Id="rId324" Type="http://schemas.openxmlformats.org/officeDocument/2006/relationships/hyperlink" Target="https://www.iltalehti.fi/talous/a/cbcbe481-ce5b-452e-9c41-8ec161a64afd" TargetMode="External"/><Relationship Id="rId325" Type="http://schemas.openxmlformats.org/officeDocument/2006/relationships/hyperlink" Target="https://www.wwbl.com/2026/04/16/farm-bureau-survey-70-of-us-farmers-cant-afford-all-the-fertilizer-they-need/" TargetMode="External"/><Relationship Id="rId326" Type="http://schemas.openxmlformats.org/officeDocument/2006/relationships/hyperlink" Target="https://www.zerohedge.com/weather/drought-engulfs-60-us-farmers-begin-spring-planting" TargetMode="External"/><Relationship Id="rId327" Type="http://schemas.openxmlformats.org/officeDocument/2006/relationships/hyperlink" Target="https://www.farmersweekly.co.nz/opinion/is-labour-playing-politics-with-the-india-fta/" TargetMode="External"/><Relationship Id="rId328" Type="http://schemas.openxmlformats.org/officeDocument/2006/relationships/hyperlink" Target="https://indianexpress.com/article/explained/explained-climate/explained-below-normal-monsoon-but-no-cause-for-alarm-10640550/" TargetMode="External"/><Relationship Id="rId329" Type="http://schemas.openxmlformats.org/officeDocument/2006/relationships/hyperlink" Target="https://www.scmp.com/economy/china-economy/article/3350320/china-warns-food-security-risks-iran-war-threatens-global-supplies?utm_source=rss_feed" TargetMode="External"/><Relationship Id="rId330" Type="http://schemas.openxmlformats.org/officeDocument/2006/relationships/hyperlink" Target="https://www.scmp.com/news/asia/australasia/article/3350386/australia-acts-protect-winter-crops-emergency-indonesian-fertiliser-deal?utm_source=rss_feed" TargetMode="External"/><Relationship Id="rId331" Type="http://schemas.openxmlformats.org/officeDocument/2006/relationships/hyperlink" Target="https://www.thebulwark.com/p/when-all-else-fails-just-blame-corporate-greed-greedflation" TargetMode="External"/><Relationship Id="rId332" Type="http://schemas.openxmlformats.org/officeDocument/2006/relationships/hyperlink" Target="https://www.stuttgartdailyleader.com/tax-relief-for-farmers-from-h-r-1-hitting/" TargetMode="External"/><Relationship Id="rId333" Type="http://schemas.openxmlformats.org/officeDocument/2006/relationships/hyperlink" Target="https://www.brownfieldagnews.com/market-news/wheat-sees-more-support-from-u-s-weather-concerns/" TargetMode="External"/><Relationship Id="rId334" Type="http://schemas.openxmlformats.org/officeDocument/2006/relationships/hyperlink" Target="https://www.brownfieldagnews.com/news/spring-showers-help-ease-midwest-moisture-deficit/" TargetMode="External"/><Relationship Id="rId335" Type="http://schemas.openxmlformats.org/officeDocument/2006/relationships/hyperlink" Target="https://www.moneytimes.com.br/clima-ruim-eleva-precos-do-trigo-nos-eua-pads/" TargetMode="External"/><Relationship Id="rId336" Type="http://schemas.openxmlformats.org/officeDocument/2006/relationships/hyperlink" Target="https://indianexpress.com/article/explained/explained-economics/have-ratified-ilo-treaties-on-forced-labour-india-on-ustr-probe-charges-10640620/" TargetMode="External"/><Relationship Id="rId337" Type="http://schemas.openxmlformats.org/officeDocument/2006/relationships/hyperlink" Target="https://www.timesofisrael.com/israel-tells-ukraine-too-late-to-seize-russian-grain-ship-as-it-left-haifa-report/" TargetMode="External"/><Relationship Id="rId338" Type="http://schemas.openxmlformats.org/officeDocument/2006/relationships/hyperlink" Target="https://weeklyblitz.net/2026/04/17/global-food-crisis-emerging-from-hormuz/" TargetMode="External"/><Relationship Id="rId339" Type="http://schemas.openxmlformats.org/officeDocument/2006/relationships/hyperlink" Target="https://www.abc.net.au/news/2026-04-17/federal-politics-live-blog-albanese-fuel-geelong-refinery/106573110" TargetMode="External"/><Relationship Id="rId340" Type="http://schemas.openxmlformats.org/officeDocument/2006/relationships/hyperlink" Target="https://www.yucatan.com.mx/mundo/2026/04/16/senadores-de-ee-uu-exigen-ajustes-al-t-mec-antes-de-su-revision.html" TargetMode="External"/><Relationship Id="rId341" Type="http://schemas.openxmlformats.org/officeDocument/2006/relationships/hyperlink" Target="https://www.theguardian.com/australia-news/live/2026/apr/17/anthony-albanese-richard-marles-geelong-refinery-fire-fuel-supply-crisis-prices-labor-coalition-political-reactions-ntwnfb" TargetMode="External"/><Relationship Id="rId342" Type="http://schemas.openxmlformats.org/officeDocument/2006/relationships/hyperlink" Target="https://www.beefcentral.com/news/fuel-fertilser-freight-what-the-f-is-going-on/" TargetMode="External"/><Relationship Id="rId343" Type="http://schemas.openxmlformats.org/officeDocument/2006/relationships/hyperlink" Target="https://www.rt.com/news/638507-iran-war-fertilizers-famine/?utm_source=rss&amp;utm_medium=rss&amp;utm_campaign=RSS" TargetMode="External"/><Relationship Id="rId344" Type="http://schemas.openxmlformats.org/officeDocument/2006/relationships/hyperlink" Target="https://www.agdaily.com/news/bipartisan-senators-push-protect-ag-trade-ahead-usmca-review/" TargetMode="External"/><Relationship Id="rId345" Type="http://schemas.openxmlformats.org/officeDocument/2006/relationships/hyperlink" Target="https://www.newarab.com/news/can-iran-circumvent-us-blockade-routes-and-risks-explained" TargetMode="External"/><Relationship Id="rId346" Type="http://schemas.openxmlformats.org/officeDocument/2006/relationships/hyperlink" Target="https://www.inkstain.net/2026/04/more-on-2026-us-wheat-acreage/" TargetMode="External"/><Relationship Id="rId347" Type="http://schemas.openxmlformats.org/officeDocument/2006/relationships/hyperlink" Target="https://www.eenews.net/articles/trump-officials-promise-relief-from-fertilizer-crisis/" TargetMode="External"/><Relationship Id="rId348" Type="http://schemas.openxmlformats.org/officeDocument/2006/relationships/hyperlink" Target="https://cursorinfo.co.il/israel-news/slishkom-pozdno-saar-otvetil-ukraine-po-tankeru-rf-v-hajfe/" TargetMode="External"/><Relationship Id="rId349" Type="http://schemas.openxmlformats.org/officeDocument/2006/relationships/hyperlink" Target="https://cursorinfo.co.il/israel-news/sudno-s-vorovannym-ukrainskim-zernom-zashlo-v-izrail-reaktsiya-mid/" TargetMode="External"/><Relationship Id="rId350" Type="http://schemas.openxmlformats.org/officeDocument/2006/relationships/hyperlink" Target="https://unn.ua/news/ukraina-vymahaie-vid-izrailiu-areshtuvaty-partiiu-kradenoho-ukrainskoho-zerna-shcho-prybula-na-sudni-abinsk" TargetMode="External"/><Relationship Id="rId351" Type="http://schemas.openxmlformats.org/officeDocument/2006/relationships/hyperlink" Target="https://www.zawya.com/en/economy/global/wheat-rally-slows-as-ample-supply-offsets-us-drought-fears-lgznffu6" TargetMode="External"/><Relationship Id="rId352" Type="http://schemas.openxmlformats.org/officeDocument/2006/relationships/hyperlink" Target="https://www.producer.com/am-market-reports/am-market-report-april-16-2026/" TargetMode="External"/><Relationship Id="rId353" Type="http://schemas.openxmlformats.org/officeDocument/2006/relationships/hyperlink" Target="https://www.thehindubusinessline.com/economy/agri-business/hot-dry-conditions-may-prevail-over-most-of-north-west-central-india-for-another-week/article70868585.ece" TargetMode="External"/><Relationship Id="rId354" Type="http://schemas.openxmlformats.org/officeDocument/2006/relationships/hyperlink" Target="https://newsletter.doomberg.com/p/flashing-orange" TargetMode="External"/><Relationship Id="rId355" Type="http://schemas.openxmlformats.org/officeDocument/2006/relationships/hyperlink" Target="https://www.perthnow.com.au/news/indonesia-to-supply-250000-tonnes-of-urea-for-australian-farmers-c-22152587" TargetMode="External"/><Relationship Id="rId356" Type="http://schemas.openxmlformats.org/officeDocument/2006/relationships/hyperlink" Target="https://www.chinimandi.com/wheat-procurement-may-fall-69-as-delayed-arrivals-hit-mandi-supplies/" TargetMode="External"/><Relationship Id="rId357" Type="http://schemas.openxmlformats.org/officeDocument/2006/relationships/hyperlink" Target="https://thearabianpost.com/qatar-warns-war-shock-still-lies-ahead/" TargetMode="External"/><Relationship Id="rId358" Type="http://schemas.openxmlformats.org/officeDocument/2006/relationships/hyperlink" Target="https://www.theguardian.com/world/2026/apr/16/chef-jose-andres-iran-war-famine" TargetMode="External"/><Relationship Id="rId359"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360" Type="http://schemas.openxmlformats.org/officeDocument/2006/relationships/hyperlink" Target="https://www.moneyweb.co.za/news/international/us-iran-weigh-truce-extension-with-hormuz-still-shuttered/" TargetMode="External"/><Relationship Id="rId361" Type="http://schemas.openxmlformats.org/officeDocument/2006/relationships/hyperlink" Target="https://thearabianpost.com/iran-conflict-jolts-delhis-economic-calculus/" TargetMode="External"/><Relationship Id="rId362" Type="http://schemas.openxmlformats.org/officeDocument/2006/relationships/hyperlink" Target="https://scroll.in/article/1092115/western-disturbances-are-causing-rain-damage-even-in-eastern-india?utm_source=rss&amp;utm_medium=public" TargetMode="External"/><Relationship Id="rId363" Type="http://schemas.openxmlformats.org/officeDocument/2006/relationships/hyperlink" Target="https://www.supplychainbrain.com/articles/43868-un-awaits-go-ahead-to-move-fertilizer-through-hormuz-strait" TargetMode="External"/><Relationship Id="rId364" Type="http://schemas.openxmlformats.org/officeDocument/2006/relationships/hyperlink" Target="https://phys.org/news/2026-04-air-field-nitrogen-fertilizer-world.html" TargetMode="External"/><Relationship Id="rId365" Type="http://schemas.openxmlformats.org/officeDocument/2006/relationships/hyperlink" Target="https://www.farms.com/news/chicago-close-corn-soybeans-supported-by-wetter-midwest-weather-240779.aspx" TargetMode="External"/><Relationship Id="rId366" Type="http://schemas.openxmlformats.org/officeDocument/2006/relationships/hyperlink" Target="https://splash247.com/shipping-caught-between-ceasefire-talk-and-blockade-reality/" TargetMode="External"/><Relationship Id="rId367" Type="http://schemas.openxmlformats.org/officeDocument/2006/relationships/hyperlink" Target="https://greekcitytimes.com/2026/04/16/greek-eurogroup-chief-warns-of-historic-energy-crisis/" TargetMode="External"/><Relationship Id="rId368" Type="http://schemas.openxmlformats.org/officeDocument/2006/relationships/hyperlink" Target="https://news.mongabay.com/2026/04/strait-of-hormuz-crisis-should-catalyze-african-biofertilizer-production-commentary/" TargetMode="External"/><Relationship Id="rId369" Type="http://schemas.openxmlformats.org/officeDocument/2006/relationships/hyperlink" Target="https://www.canadiancattlemen.ca/daily/cbot-weekly-u-s-trade-monitoring-crops-weather/" TargetMode="External"/><Relationship Id="rId370" Type="http://schemas.openxmlformats.org/officeDocument/2006/relationships/hyperlink" Target="https://www.abc.net.au/news/2026-04-16/why-australia-turned-to-brunei-for-urea-crop-fertiliser-supplies/106566544" TargetMode="External"/><Relationship Id="rId371" Type="http://schemas.openxmlformats.org/officeDocument/2006/relationships/hyperlink" Target="https://www.newarab.com/news/yemens-hodeidah-braces-attacks-amid-us-israel-iran-standoff" TargetMode="External"/><Relationship Id="rId372" Type="http://schemas.openxmlformats.org/officeDocument/2006/relationships/hyperlink" Target="https://www.wisdomtree.com/investments/blog/2026/04/15/rebalancing-for-a-fragmenting-world-why-broad-commodities-still-matter" TargetMode="External"/><Relationship Id="rId373" Type="http://schemas.openxmlformats.org/officeDocument/2006/relationships/hyperlink" Target="https://kpq.com/freeze-warning-ncw-columbia-basin/" TargetMode="External"/><Relationship Id="rId374" Type="http://schemas.openxmlformats.org/officeDocument/2006/relationships/hyperlink" Target="https://en.antaranews.com/news/412420/indonesia-eyes-urea-fertilizer-exports-to-four-countries" TargetMode="External"/><Relationship Id="rId375" Type="http://schemas.openxmlformats.org/officeDocument/2006/relationships/hyperlink" Target="https://www.brownfieldagnews.com/news/high-fertilizer-prices-could-persist-as-global-disruptions-hit-farmers/" TargetMode="External"/><Relationship Id="rId376" Type="http://schemas.openxmlformats.org/officeDocument/2006/relationships/hyperlink" Target="https://www.brownfieldagnews.com/news/economist-says-many-2027-fertilizer-decisions-will-be-made-soon/" TargetMode="External"/><Relationship Id="rId377" Type="http://schemas.openxmlformats.org/officeDocument/2006/relationships/hyperlink" Target="https://www.ttnews.com/articles/us-iran-ceasefire-extension" TargetMode="External"/><Relationship Id="rId378" Type="http://schemas.openxmlformats.org/officeDocument/2006/relationships/hyperlink" Target="https://www.dailyexcelsior.com/war-and-global-economy/" TargetMode="External"/><Relationship Id="rId379" Type="http://schemas.openxmlformats.org/officeDocument/2006/relationships/hyperlink" Target="https://www.michiganagtoday.com/2026/04/15/sen-elissa-slotkin-usmca-renewal/" TargetMode="External"/><Relationship Id="rId380" Type="http://schemas.openxmlformats.org/officeDocument/2006/relationships/hyperlink" Target="https://armoneyandpolitics.com/arkansas-senator-farm-bill/" TargetMode="External"/><Relationship Id="rId381" Type="http://schemas.openxmlformats.org/officeDocument/2006/relationships/hyperlink" Target="https://olgalautman.substack.com/p/russian-ship-carrying-stolen-ukrainian" TargetMode="External"/><Relationship Id="rId382" Type="http://schemas.openxmlformats.org/officeDocument/2006/relationships/hyperlink" Target="https://www.financialcontent.com/article/marketminute-2026-4-15-global-economy-under-siege-imf-slashes-growth-forecasts-as-middle-east-conflict-ignites-inflationary-firest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