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2026-04-18 07:03 UTC [VKRQ]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w:t>
      </w:r>
      <w:r/>
    </w:p>
    <w:p>
      <w:pPr>
        <w:pStyle w:val="ListBullet"/>
        <w:spacing w:line="240" w:lineRule="auto"/>
        <w:ind w:left="720"/>
      </w:pPr>
      <w:r/>
      <w:r>
        <w:t>generated_at: 2026-04-18T07:03:04Z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B-UR-1</w:t>
            </w:r>
          </w:p>
        </w:tc>
        <w:tc>
          <w:tcPr>
            <w:tcW w:type="dxa" w:w="1040"/>
          </w:tcPr>
          <w:p>
            <w:r>
              <w:t>Net narrative flow remains supportive for uranium pricing over the next 24h, driven by nuclear policy tailwinds, perceived structural supply tightness, and contracting/supply-risk framing.</w:t>
            </w:r>
          </w:p>
        </w:tc>
        <w:tc>
          <w:tcPr>
            <w:tcW w:type="dxa" w:w="1040"/>
          </w:tcPr>
          <w:p>
            <w:r>
              <w:t>70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uranium</w:t>
            </w:r>
          </w:p>
        </w:tc>
        <w:tc>
          <w:tcPr>
            <w:tcW w:type="dxa" w:w="1040"/>
          </w:tcPr>
          <w:p>
            <w:r>
              <w:t>B-UR-2</w:t>
            </w:r>
          </w:p>
        </w:tc>
        <w:tc>
          <w:tcPr>
            <w:tcW w:type="dxa" w:w="1040"/>
          </w:tcPr>
          <w:p>
            <w:r>
              <w:t>Short-horizon (6h) uranium upside is vulnerable to policy/geopolitics headline whipsaw; any fresh de-escalation/diplomacy or supply-normalisation narrative can flatten or reverse the immediate bullish impulse.</w:t>
            </w:r>
          </w:p>
        </w:tc>
        <w:tc>
          <w:tcPr>
            <w:tcW w:type="dxa" w:w="1040"/>
          </w:tcPr>
          <w:p>
            <w:r>
              <w:t>57</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"6B-uranium-2026-04-18T07:03:04Z",</w:t>
        <w:br/>
        <w:t xml:space="preserve"> "timestamp_utc": "2026-04-18T07:03:04Z",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52,</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"B-UR-1",</w:t>
        <w:br/>
        <w:t xml:space="preserve"> "market": "uranium",</w:t>
        <w:br/>
        <w:t xml:space="preserve"> "claim": "Net narrative flow remains supportive for uranium pricing over the next 24h, driven by nuclear policy tailwinds, perceived structural supply tightness, and contracting/supply-risk framing.",</w:t>
        <w:br/>
        <w:t xml:space="preserve"> "probability_pct": 70,</w:t>
        <w:br/>
        <w:t xml:space="preserve"> "direction": "up",</w:t>
        <w:br/>
        <w:t xml:space="preserve"> "velocity": "accelerating",</w:t>
        <w:br/>
        <w:t xml:space="preserve"> "horizon": "24h",</w:t>
        <w:br/>
        <w:t xml:space="preserve"> "drivers": [</w:t>
        <w:br/>
        <w:t xml:space="preserve"> "Policy/regulatory acceleration signals around civil nuclear enabling frameworks (demand support)",</w:t>
        <w:br/>
        <w:t xml:space="preserve"> "Structural supply deficit / inventory-absorption narratives (financial vehicle / contracting framing)",</w:t>
        <w:br/>
        <w:t xml:space="preserve"> "Geopolitical supply-risk and energy-security framing increasing risk-premium"</w:t>
        <w:br/>
        <w:t xml:space="preserve"> ],</w:t>
        <w:br/>
        <w:t xml:space="preserve"> "contradicted_by": [</w:t>
        <w:br/>
        <w:t xml:space="preserve"> "B-UR-2"</w:t>
        <w:br/>
        <w:t xml:space="preserve"> ],</w:t>
        <w:br/>
        <w:t xml:space="preserve"> "directional_confidence_score_0_100": 78,</w:t>
        <w:br/>
        <w:t xml:space="preserve"> "authority_confirmation_score_0_100": 62,</w:t>
        <w:br/>
        <w:t xml:space="preserve"> "authority_confirmation_band": "medium"</w:t>
        <w:br/>
        <w:t xml:space="preserve"> },</w:t>
        <w:br/>
        <w:t xml:space="preserve"> {</w:t>
        <w:br/>
        <w:t xml:space="preserve"> "belief_id": "B-UR-2",</w:t>
        <w:br/>
        <w:t xml:space="preserve"> "market": "uranium",</w:t>
        <w:br/>
        <w:t xml:space="preserve"> "claim": "Short-horizon (6h) uranium upside is vulnerable to policy/geopolitics headline whipsaw; any fresh de-escalation/diplomacy or supply-normalisation narrative can flatten or reverse the immediate bullish impulse.",</w:t>
        <w:br/>
        <w:t xml:space="preserve"> "probability_pct": 57,</w:t>
        <w:br/>
        <w:t xml:space="preserve"> "direction": "mixed",</w:t>
        <w:br/>
        <w:t xml:space="preserve"> "velocity": "stable",</w:t>
        <w:br/>
        <w:t xml:space="preserve"> "horizon": "6h",</w:t>
        <w:br/>
        <w:t xml:space="preserve"> "drivers": [</w:t>
        <w:br/>
        <w:t xml:space="preserve"> "Geopolitical narrative volatility (fast-shifting headlines)",</w:t>
        <w:br/>
        <w:t xml:space="preserve"> "High share of lower-tier amplification in the corpus (fragility to reversals)",</w:t>
        <w:br/>
        <w:t xml:space="preserve"> "Market sensitivity to 'supply normalisation' framing"</w:t>
        <w:br/>
        <w:t xml:space="preserve"> ],</w:t>
        <w:br/>
        <w:t xml:space="preserve"> "contradicted_by": [</w:t>
        <w:br/>
        <w:t xml:space="preserve"> "B-UR-1"</w:t>
        <w:br/>
        <w:t xml:space="preserve"> ],</w:t>
        <w:br/>
        <w:t xml:space="preserve"> "directional_confidence_score_0_100": 55,</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"regime_state": "tightening",</w:t>
        <w:br/>
        <w:t xml:space="preserve"> "supporting_belief_ids": [</w:t>
        <w:br/>
        <w:t xml:space="preserve"> "B-UR-1",</w:t>
        <w:br/>
        <w:t xml:space="preserve"> "B-UR-2"</w:t>
        <w:br/>
        <w:t xml:space="preserve"> ],</w:t>
        <w:br/>
        <w:t xml:space="preserve"> "source_tier_counts": {</w:t>
        <w:br/>
        <w:t xml:space="preserve"> "A": 49,</w:t>
        <w:br/>
        <w:t xml:space="preserve"> "B": 12,</w:t>
        <w:br/>
        <w:t xml:space="preserve"> "C": 13,</w:t>
        <w:br/>
        <w:t xml:space="preserve"> "D": 243,</w:t>
        <w:br/>
        <w:t xml:space="preserve"> "U": 0</w:t>
        <w:br/>
        <w:t xml:space="preserve"> },</w:t>
        <w:br/>
        <w:t xml:space="preserve"> "freshness_mix": {</w:t>
        <w:br/>
        <w:t xml:space="preserve"> "fresh_0_6h_signal_count": 6,</w:t>
        <w:br/>
        <w:t xml:space="preserve"> "fresh_6_24h_signal_count": 0,</w:t>
        <w:br/>
        <w:t xml:space="preserve"> "fresh_24_72h_signal_count": 2,</w:t>
        <w:br/>
        <w:t xml:space="preserve"> "stale_gt_72h_signal_count": 0</w:t>
        <w:br/>
        <w:t xml:space="preserve"> }</w:t>
        <w:br/>
        <w:t xml:space="preserve"> }</w:t>
        <w:br/>
        <w:t xml:space="preserve"> ],</w:t>
        <w:br/>
        <w:t xml:space="preserve"> "risk_flags": [</w:t>
        <w:br/>
        <w:t xml:space="preserve"> {</w:t>
        <w:br/>
        <w:t xml:space="preserve"> "market": "uranium",</w:t>
        <w:br/>
        <w:t xml:space="preserve"> "flag": "narrative_whipsaw_risk",</w:t>
        <w:br/>
        <w:t xml:space="preserve"> "severity": "medium",</w:t>
        <w:br/>
        <w:t xml:space="preserve"> "note": "Policy/geopolitics-linked uranium narratives can reverse quickly despite a currently bullish mass."</w:t>
        <w:br/>
        <w:t xml:space="preserve"> },</w:t>
        <w:br/>
        <w:t xml:space="preserve"> {</w:t>
        <w:br/>
        <w:t xml:space="preserve"> "market": "uranium",</w:t>
        <w:br/>
        <w:t xml:space="preserve"> "flag": "low_authority_amplification_skew",</w:t>
        <w:br/>
        <w:t xml:space="preserve"> "severity": "medium",</w:t>
        <w:br/>
        <w:t xml:space="preserve"> "note": "Directional mass is broad, but lower-tier share is elevated; treat conviction as more fragile than the headline state alone implies."</w:t>
        <w:br/>
        <w:t xml:space="preserve"> },</w:t>
        <w:br/>
        <w:t xml:space="preserve"> {</w:t>
        <w:br/>
        <w:t xml:space="preserve"> "market": "uranium",</w:t>
        <w:br/>
        <w:t xml:space="preserve"> "flag": "geopolitical_supply_risk_two_sided",</w:t>
        <w:br/>
        <w:t xml:space="preserve"> "severity": "medium",</w:t>
        <w:br/>
        <w:t xml:space="preserve"> "note": "Supply-risk framing supports upside, but any de-escalation/supply-normalisation headlines can act as fast counter-evidence."</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"Maintain only while fresh supportive policy/supply-deficit signals persist and no fresh opposing (&lt;=2h) multi-source counter-signal appears."</w:t>
        <w:br/>
        <w:t xml:space="preserve"> },</w:t>
        <w:br/>
        <w:t xml:space="preserve"> {</w:t>
        <w:br/>
        <w:t xml:space="preserve"> "market": "uranium",</w:t>
        <w:br/>
        <w:t xml:space="preserve"> "confidence": "medium",</w:t>
        <w:br/>
        <w:t xml:space="preserve"> "action": "reversal_watch",</w:t>
        <w:br/>
        <w:t xml:space="preserve"> "trigger_condition": "Escalate if two or more independent opposing signals arrive within 2h (e.g., de-escalation/supply-normalisation headlines) and directional score drops below +20."</w:t>
        <w:br/>
        <w:t xml:space="preserve"> },</w:t>
        <w:br/>
        <w:t xml:space="preserve"> {</w:t>
        <w:br/>
        <w:t xml:space="preserve"> "market": "uranium",</w:t>
        <w:br/>
        <w:t xml:space="preserve"> "confidence": "medium",</w:t>
        <w:br/>
        <w:t xml:space="preserve"> "action": "volatility_watch",</w:t>
        <w:br/>
        <w:t xml:space="preserve"> "trigger_condition": "If contradiction rises (mixed headlines) while fresh evidence remains high, expect choppy regime; keep bias but treat as fragile."</w:t>
        <w:br/>
        <w:t xml:space="preserve"> },</w:t>
        <w:br/>
        <w:t xml:space="preserve"> {</w:t>
        <w:br/>
        <w:t xml:space="preserve"> "market": "uranium",</w:t>
        <w:br/>
        <w:t xml:space="preserve"> "confidence": "low",</w:t>
        <w:br/>
        <w:t xml:space="preserve"> "action": "stay_flat",</w:t>
        <w:br/>
        <w:t xml:space="preserve"> "trigger_condition": "If conviction falls below 45 or thesis kill-switch triggers (late-breaking invalidation)."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"2026-04-17T07:03:04Z",</w:t>
        <w:br/>
        <w:t xml:space="preserve"> "bucket_end_utc": "2026-04-17T08:03:04Z",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"2026-04-17T08:03:04Z",</w:t>
        <w:br/>
        <w:t xml:space="preserve"> "bucket_end_utc": "2026-04-17T09:03:04Z",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"2026-04-17T09:03:04Z",</w:t>
        <w:br/>
        <w:t xml:space="preserve"> "bucket_end_utc": "2026-04-17T10:03:04Z",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"2026-04-17T10:03:04Z",</w:t>
        <w:br/>
        <w:t xml:space="preserve"> "bucket_end_utc": "2026-04-17T11:03:04Z",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"2026-04-17T11:03:04Z",</w:t>
        <w:br/>
        <w:t xml:space="preserve"> "bucket_end_utc": "2026-04-17T12:03:04Z",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"2026-04-17T12:03:04Z",</w:t>
        <w:br/>
        <w:t xml:space="preserve"> "bucket_end_utc": "2026-04-17T13:03:04Z",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"2026-04-17T13:03:04Z",</w:t>
        <w:br/>
        <w:t xml:space="preserve"> "bucket_end_utc": "2026-04-17T14:03:04Z",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"2026-04-17T14:03:04Z",</w:t>
        <w:br/>
        <w:t xml:space="preserve"> "bucket_end_utc": "2026-04-17T15:03:04Z",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"2026-04-17T15:03:04Z",</w:t>
        <w:br/>
        <w:t xml:space="preserve"> "bucket_end_utc": "2026-04-17T16:03:04Z",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"2026-04-17T16:03:04Z",</w:t>
        <w:br/>
        <w:t xml:space="preserve"> "bucket_end_utc": "2026-04-17T17:03:04Z",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"2026-04-17T17:03:04Z",</w:t>
        <w:br/>
        <w:t xml:space="preserve"> "bucket_end_utc": "2026-04-17T18:03:04Z",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"2026-04-17T18:03:04Z",</w:t>
        <w:br/>
        <w:t xml:space="preserve"> "bucket_end_utc": "2026-04-17T19:03:04Z",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"2026-04-17T19:03:04Z",</w:t>
        <w:br/>
        <w:t xml:space="preserve"> "bucket_end_utc": "2026-04-17T20:03:04Z",</w:t>
        <w:br/>
        <w:t xml:space="preserve"> "directional_score_signed": 28,</w:t>
        <w:br/>
        <w:t xml:space="preserve"> "bullish_pressure_score": 64,</w:t>
        <w:br/>
        <w:t xml:space="preserve"> "bearish_pressure_score": 36,</w:t>
        <w:br/>
        <w:t xml:space="preserve"> "net_sentiment_score": 28,</w:t>
        <w:br/>
        <w:t xml:space="preserve"> "velocity_score": 10,</w:t>
        <w:br/>
        <w:t xml:space="preserve"> "acceleration_score": 10,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"2026-04-17T20:03:04Z",</w:t>
        <w:br/>
        <w:t xml:space="preserve"> "bucket_end_utc": "2026-04-17T21:03:04Z",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"2026-04-17T21:03:04Z",</w:t>
        <w:br/>
        <w:t xml:space="preserve"> "bucket_end_utc": "2026-04-17T22:03:04Z",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"2026-04-17T22:03:04Z",</w:t>
        <w:br/>
        <w:t xml:space="preserve"> "bucket_end_utc": "2026-04-17T23:03:04Z",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"2026-04-17T23:03:04Z",</w:t>
        <w:br/>
        <w:t xml:space="preserve"> "bucket_end_utc": "2026-04-18T00:03:04Z",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"2026-04-18T00:03:04Z",</w:t>
        <w:br/>
        <w:t xml:space="preserve"> "bucket_end_utc": "2026-04-18T01:03:04Z",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"2026-04-18T01:03:04Z",</w:t>
        <w:br/>
        <w:t xml:space="preserve"> "bucket_end_utc": "2026-04-18T02:03:04Z",</w:t>
        <w:br/>
        <w:t xml:space="preserve"> "directional_score_signed": 38,</w:t>
        <w:br/>
        <w:t xml:space="preserve"> "bullish_pressure_score": 69,</w:t>
        <w:br/>
        <w:t xml:space="preserve"> "bearish_pressure_score": 31,</w:t>
        <w:br/>
        <w:t xml:space="preserve"> "net_sentiment_score": 38,</w:t>
        <w:br/>
        <w:t xml:space="preserve"> "velocity_score": 10,</w:t>
        <w:br/>
        <w:t xml:space="preserve"> "acceleration_score": 10,</w:t>
        <w:br/>
        <w:t xml:space="preserve"> "contradiction_ratio": 0.06,</w:t>
        <w:br/>
        <w:t xml:space="preserve"> "fresh_evidence_count": 3,</w:t>
        <w:br/>
        <w:t xml:space="preserve"> "stale_evidence_count": 2,</w:t>
        <w:br/>
        <w:t xml:space="preserve"> "conviction_score_0_100": 64,</w:t>
        <w:br/>
        <w:t xml:space="preserve"> "fragility_score_0_100": 47,</w:t>
        <w:br/>
        <w:t xml:space="preserve"> "dominant_state": "bullish"</w:t>
        <w:br/>
        <w:t xml:space="preserve"> },</w:t>
        <w:br/>
        <w:t xml:space="preserve"> {</w:t>
        <w:br/>
        <w:t xml:space="preserve"> "bucket_start_utc": "2026-04-18T02:03:04Z",</w:t>
        <w:br/>
        <w:t xml:space="preserve"> "bucket_end_utc": "2026-04-18T03:03:04Z",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-10,</w:t>
        <w:br/>
        <w:t xml:space="preserve"> "contradiction_ratio": 0.06,</w:t>
        <w:br/>
        <w:t xml:space="preserve"> "fresh_evidence_count": 3,</w:t>
        <w:br/>
        <w:t xml:space="preserve"> "stale_evidence_count": 2,</w:t>
        <w:br/>
        <w:t xml:space="preserve"> "conviction_score_0_100": 64,</w:t>
        <w:br/>
        <w:t xml:space="preserve"> "fragility_score_0_100": 47,</w:t>
        <w:br/>
        <w:t xml:space="preserve"> "dominant_state": "bullish"</w:t>
        <w:br/>
        <w:t xml:space="preserve"> },</w:t>
        <w:br/>
        <w:t xml:space="preserve"> {</w:t>
        <w:br/>
        <w:t xml:space="preserve"> "bucket_start_utc": "2026-04-18T03:03:04Z",</w:t>
        <w:br/>
        <w:t xml:space="preserve"> "bucket_end_utc": "2026-04-18T04:03:04Z",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0,</w:t>
        <w:br/>
        <w:t xml:space="preserve"> "contradiction_ratio": 0.06,</w:t>
        <w:br/>
        <w:t xml:space="preserve"> "fresh_evidence_count": 3,</w:t>
        <w:br/>
        <w:t xml:space="preserve"> "stale_evidence_count": 2,</w:t>
        <w:br/>
        <w:t xml:space="preserve"> "conviction_score_0_100": 64,</w:t>
        <w:br/>
        <w:t xml:space="preserve"> "fragility_score_0_100": 47,</w:t>
        <w:br/>
        <w:t xml:space="preserve"> "dominant_state": "bullish"</w:t>
        <w:br/>
        <w:t xml:space="preserve"> },</w:t>
        <w:br/>
        <w:t xml:space="preserve"> {</w:t>
        <w:br/>
        <w:t xml:space="preserve"> "bucket_start_utc": "2026-04-18T04:03:04Z",</w:t>
        <w:br/>
        <w:t xml:space="preserve"> "bucket_end_utc": "2026-04-18T05:03:04Z",</w:t>
        <w:br/>
        <w:t xml:space="preserve"> "directional_score_signed": 45,</w:t>
        <w:br/>
        <w:t xml:space="preserve"> "bullish_pressure_score": 73,</w:t>
        <w:br/>
        <w:t xml:space="preserve"> "bearish_pressure_score": 28,</w:t>
        <w:br/>
        <w:t xml:space="preserve"> "net_sentiment_score": 45,</w:t>
        <w:br/>
        <w:t xml:space="preserve"> "velocity_score": 7,</w:t>
        <w:br/>
        <w:t xml:space="preserve"> "acceleration_score": 7,</w:t>
        <w:br/>
        <w:t xml:space="preserve"> "contradiction_ratio": 0.06,</w:t>
        <w:br/>
        <w:t xml:space="preserve"> "fresh_evidence_count": 4,</w:t>
        <w:br/>
        <w:t xml:space="preserve"> "stale_evidence_count": 2,</w:t>
        <w:br/>
        <w:t xml:space="preserve"> "conviction_score_0_100": 68,</w:t>
        <w:br/>
        <w:t xml:space="preserve"> "fragility_score_0_100": 45,</w:t>
        <w:br/>
        <w:t xml:space="preserve"> "dominant_state": "bullish"</w:t>
        <w:br/>
        <w:t xml:space="preserve"> },</w:t>
        <w:br/>
        <w:t xml:space="preserve"> {</w:t>
        <w:br/>
        <w:t xml:space="preserve"> "bucket_start_utc": "2026-04-18T05:03:04Z",</w:t>
        <w:br/>
        <w:t xml:space="preserve"> "bucket_end_utc": "2026-04-18T06:03:04Z",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-2,</w:t>
        <w:br/>
        <w:t xml:space="preserve"> "contradiction_ratio": 0.06,</w:t>
        <w:br/>
        <w:t xml:space="preserve"> "fresh_evidence_count": 5,</w:t>
        <w:br/>
        <w:t xml:space="preserve"> "stale_evidence_count": 2,</w:t>
        <w:br/>
        <w:t xml:space="preserve"> "conviction_score_0_100": 70,</w:t>
        <w:br/>
        <w:t xml:space="preserve"> "fragility_score_0_100": 44,</w:t>
        <w:br/>
        <w:t xml:space="preserve"> "dominant_state": "bullish"</w:t>
        <w:br/>
        <w:t xml:space="preserve"> },</w:t>
        <w:br/>
        <w:t xml:space="preserve"> {</w:t>
        <w:br/>
        <w:t xml:space="preserve"> "bucket_start_utc": "2026-04-18T06:03:04Z",</w:t>
        <w:br/>
        <w:t xml:space="preserve"> "bucket_end_utc": "2026-04-18T07:03:04Z",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-3,</w:t>
        <w:br/>
        <w:t xml:space="preserve"> "contradiction_ratio": 0.06,</w:t>
        <w:br/>
        <w:t xml:space="preserve"> "fresh_evidence_count": 5,</w:t>
        <w:br/>
        <w:t xml:space="preserve"> "stale_evidence_count": 2,</w:t>
        <w:br/>
        <w:t xml:space="preserve"> "conviction_score_0_100": 71,</w:t>
        <w:br/>
        <w:t xml:space="preserve"> "fragility_score_0_100": 43,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contradiction ratio treated as low (conservative floor applied).",</w:t>
        <w:br/>
        <w:t xml:space="preserve"> "Timeseries buckets are shape-derived (late-surge / sustained profiles) due to missing full per-record timestamp distribution in the provided payload.",</w:t>
        <w:br/>
        <w:t xml:space="preserve"> "Prior state memory not provided; state_change emitted as new_bullish under unknown 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9">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1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0">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1">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1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2">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3">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4">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1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7">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16">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5">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8">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0">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21">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22">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19">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3">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4">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5">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7">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6">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8">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29">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3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31">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30">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3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33">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3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35">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34">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32">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36">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37">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38">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39">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40">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41">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40">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42">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4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43">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44">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4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4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4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45">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48">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4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46">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47">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50">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4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5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49">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5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51">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5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52">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5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54">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5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56">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57">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58">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59">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55">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60">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54">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5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53">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6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6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61">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62">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6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64">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63">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6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66">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67">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68">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6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70">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65">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7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7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69">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73">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71">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72">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74">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7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75">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7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7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76">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77">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7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79">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80">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8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82">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78">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8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81">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8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83">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84">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85">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86">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87">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88">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89">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90">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91">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90">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92">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91">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93">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94">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95">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94">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96">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97">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98">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99">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00">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97">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01">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98">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99">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00">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01">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102">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103">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104">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05">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06">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104">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07">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105">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08">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109">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10">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09">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11">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112">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113">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114">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115">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15">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16">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117">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18">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19">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120">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121">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117">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18">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22">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123">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124">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125">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126">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127">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128">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129">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127">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130">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127">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131">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31">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32">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133">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134">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35">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136">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137">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138">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134">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39">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35">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140">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139">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41">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4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43">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144">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41">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4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45">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144">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42">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46">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47">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148">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146">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49">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49">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50">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151">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152">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52">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53">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53">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54">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154">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15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5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56">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57">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155">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56">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58">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159">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160">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16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162">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16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234. </w:t>
      </w:r>
      <w:hyperlink r:id="rId161">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163">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164">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165">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166">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239. </w:t>
      </w:r>
      <w:hyperlink r:id="rId167">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240. </w:t>
      </w:r>
      <w:hyperlink r:id="rId168">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241. </w:t>
      </w:r>
      <w:hyperlink r:id="rId167">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242. </w:t>
      </w:r>
      <w:hyperlink r:id="rId166">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243. </w:t>
      </w:r>
      <w:hyperlink r:id="rId169">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170">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171">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246. </w:t>
      </w:r>
      <w:hyperlink r:id="rId172">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247. </w:t>
      </w:r>
      <w:hyperlink r:id="rId173">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248. </w:t>
      </w:r>
      <w:hyperlink r:id="rId174">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175">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176">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251. </w:t>
      </w:r>
      <w:hyperlink r:id="rId177">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252. </w:t>
      </w:r>
      <w:hyperlink r:id="rId176">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253. </w:t>
      </w:r>
      <w:hyperlink r:id="rId178">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179">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180">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256. </w:t>
      </w:r>
      <w:hyperlink r:id="rId181">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182">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183">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259. </w:t>
      </w:r>
      <w:hyperlink r:id="rId184">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260. </w:t>
      </w:r>
      <w:hyperlink r:id="rId183">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261. </w:t>
      </w:r>
      <w:hyperlink r:id="rId185">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262. </w:t>
      </w:r>
      <w:hyperlink r:id="rId186">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263. </w:t>
      </w:r>
      <w:hyperlink r:id="rId186">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264. </w:t>
      </w:r>
      <w:hyperlink r:id="rId187">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265. </w:t>
      </w:r>
      <w:hyperlink r:id="rId188">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189">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190">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191">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192">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190">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193">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194">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273. </w:t>
      </w:r>
      <w:hyperlink r:id="rId194">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274. </w:t>
      </w:r>
      <w:hyperlink r:id="rId195">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275. </w:t>
      </w:r>
      <w:hyperlink r:id="rId196">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197">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198">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199">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199">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280. </w:t>
      </w:r>
      <w:hyperlink r:id="rId200">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201">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202">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203">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204">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205">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206">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207">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288. </w:t>
      </w:r>
      <w:hyperlink r:id="rId208">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209">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210">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291. </w:t>
      </w:r>
      <w:hyperlink r:id="rId211">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212">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213">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214">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215">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296. </w:t>
      </w:r>
      <w:hyperlink r:id="rId21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297. </w:t>
      </w:r>
      <w:hyperlink r:id="rId217">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298. </w:t>
      </w:r>
      <w:hyperlink r:id="rId2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299. </w:t>
      </w:r>
      <w:hyperlink r:id="rId219">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300. </w:t>
      </w:r>
      <w:hyperlink r:id="rId220">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221">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222">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303. </w:t>
      </w:r>
      <w:hyperlink r:id="rId223">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304. </w:t>
      </w:r>
      <w:hyperlink r:id="rId2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305. </w:t>
      </w:r>
      <w:hyperlink r:id="rId224">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225">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21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308. </w:t>
      </w:r>
      <w:hyperlink r:id="rId226">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309. </w:t>
      </w:r>
      <w:hyperlink r:id="rId227">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228">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229">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312. </w:t>
      </w:r>
      <w:hyperlink r:id="rId230">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231">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232">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315. </w:t>
      </w:r>
      <w:hyperlink r:id="rId21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316. </w:t>
      </w:r>
      <w:hyperlink r:id="rId2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317. </w:t>
      </w:r>
      <w:hyperlink r:id="rId21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318. </w:t>
      </w:r>
      <w:hyperlink r:id="rId233">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234">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226">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321. </w:t>
      </w:r>
      <w:hyperlink r:id="rId235">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322. </w:t>
      </w:r>
      <w:hyperlink r:id="rId236">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323. </w:t>
      </w:r>
      <w:hyperlink r:id="rId237">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238">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239">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326. </w:t>
      </w:r>
      <w:hyperlink r:id="rId240">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327. </w:t>
      </w:r>
      <w:hyperlink r:id="rId241">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328. </w:t>
      </w:r>
      <w:hyperlink r:id="rId242">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329. </w:t>
      </w:r>
      <w:hyperlink r:id="rId243">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330. </w:t>
      </w:r>
      <w:hyperlink r:id="rId229">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331. </w:t>
      </w:r>
      <w:hyperlink r:id="rId230">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332. </w:t>
      </w:r>
      <w:hyperlink r:id="rId2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333. </w:t>
      </w:r>
      <w:hyperlink r:id="rId245">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334. </w:t>
      </w:r>
      <w:hyperlink r:id="rId24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335. </w:t>
      </w:r>
      <w:hyperlink r:id="rId247">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336. </w:t>
      </w:r>
      <w:hyperlink r:id="rId248">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24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24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339. </w:t>
      </w:r>
      <w:hyperlink r:id="rId25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340. </w:t>
      </w:r>
      <w:hyperlink r:id="rId25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341. </w:t>
      </w:r>
      <w:hyperlink r:id="rId24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342. </w:t>
      </w:r>
      <w:hyperlink r:id="rId25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343. </w:t>
      </w:r>
      <w:hyperlink r:id="rId25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344. </w:t>
      </w:r>
      <w:hyperlink r:id="rId253">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25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255">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347. </w:t>
      </w:r>
      <w:hyperlink r:id="rId256">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348. </w:t>
      </w:r>
      <w:hyperlink r:id="rId257">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349. </w:t>
      </w:r>
      <w:hyperlink r:id="rId242">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350. </w:t>
      </w:r>
      <w:hyperlink r:id="rId258">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351. </w:t>
      </w:r>
      <w:hyperlink r:id="rId259">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352. </w:t>
      </w:r>
      <w:hyperlink r:id="rId24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353. </w:t>
      </w:r>
      <w:hyperlink r:id="rId25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354. </w:t>
      </w:r>
      <w:hyperlink r:id="rId260">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25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242">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261">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2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359. </w:t>
      </w:r>
      <w:hyperlink r:id="rId24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360. </w:t>
      </w:r>
      <w:hyperlink r:id="rId262">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263">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24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264">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265">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266">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26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367. </w:t>
      </w:r>
      <w:hyperlink r:id="rId268">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24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25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370. </w:t>
      </w:r>
      <w:hyperlink r:id="rId269">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371. </w:t>
      </w:r>
      <w:hyperlink r:id="rId265">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372. </w:t>
      </w:r>
      <w:hyperlink r:id="rId26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373. </w:t>
      </w:r>
      <w:hyperlink r:id="rId270">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374. </w:t>
      </w:r>
      <w:hyperlink r:id="rId271">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375. </w:t>
      </w:r>
      <w:hyperlink r:id="rId2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376. </w:t>
      </w:r>
      <w:hyperlink r:id="rId272">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377. </w:t>
      </w:r>
      <w:hyperlink r:id="rId264">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378. </w:t>
      </w:r>
      <w:hyperlink r:id="rId273">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379. </w:t>
      </w:r>
      <w:hyperlink r:id="rId274">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275">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276">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382. </w:t>
      </w:r>
      <w:hyperlink r:id="rId277">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383. </w:t>
      </w:r>
      <w:hyperlink r:id="rId278">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384. </w:t>
      </w:r>
      <w:hyperlink r:id="rId279">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385. </w:t>
      </w:r>
      <w:hyperlink r:id="rId280">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386. </w:t>
      </w:r>
      <w:hyperlink r:id="rId281">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387. </w:t>
      </w:r>
      <w:hyperlink r:id="rId282">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388. </w:t>
      </w:r>
      <w:hyperlink r:id="rId278">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389. </w:t>
      </w:r>
      <w:hyperlink r:id="rId283">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390. </w:t>
      </w:r>
      <w:hyperlink r:id="rId284">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391. </w:t>
      </w:r>
      <w:hyperlink r:id="rId285">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392. </w:t>
      </w:r>
      <w:hyperlink r:id="rId286">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393. </w:t>
      </w:r>
      <w:hyperlink r:id="rId286">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394. </w:t>
      </w:r>
      <w:hyperlink r:id="rId287">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395. </w:t>
      </w:r>
      <w:hyperlink r:id="rId288">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396. </w:t>
      </w:r>
      <w:hyperlink r:id="rId289">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397. </w:t>
      </w:r>
      <w:hyperlink r:id="rId290">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398. </w:t>
      </w:r>
      <w:hyperlink r:id="rId291">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399. </w:t>
      </w:r>
      <w:hyperlink r:id="rId292">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400. </w:t>
      </w:r>
      <w:hyperlink r:id="rId293">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401. </w:t>
      </w:r>
      <w:hyperlink r:id="rId294">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402. </w:t>
      </w:r>
      <w:hyperlink r:id="rId295">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403. </w:t>
      </w:r>
      <w:hyperlink r:id="rId296">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404. </w:t>
      </w:r>
      <w:hyperlink r:id="rId297">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405. </w:t>
      </w:r>
      <w:hyperlink r:id="rId298">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406. </w:t>
      </w:r>
      <w:hyperlink r:id="rId298">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407. </w:t>
      </w:r>
      <w:hyperlink r:id="rId299">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408. </w:t>
      </w:r>
      <w:hyperlink r:id="rId300">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409. </w:t>
      </w:r>
      <w:hyperlink r:id="rId301">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410. </w:t>
      </w:r>
      <w:hyperlink r:id="rId302">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411. </w:t>
      </w:r>
      <w:hyperlink r:id="rId303">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412. </w:t>
      </w:r>
      <w:hyperlink r:id="rId304">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413. </w:t>
      </w:r>
      <w:hyperlink r:id="rId305">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414. </w:t>
      </w:r>
      <w:hyperlink r:id="rId305">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415. </w:t>
      </w:r>
      <w:hyperlink r:id="rId306">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416. </w:t>
      </w:r>
      <w:hyperlink r:id="rId307">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417. </w:t>
      </w:r>
      <w:hyperlink r:id="rId308">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418. </w:t>
      </w:r>
      <w:hyperlink r:id="rId309">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419. </w:t>
      </w:r>
      <w:hyperlink r:id="rId310">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420. </w:t>
      </w:r>
      <w:hyperlink r:id="rId310">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421. </w:t>
      </w:r>
      <w:hyperlink r:id="rId311">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422. </w:t>
      </w:r>
      <w:hyperlink r:id="rId312">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423. </w:t>
      </w:r>
      <w:hyperlink r:id="rId313">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424. </w:t>
      </w:r>
      <w:hyperlink r:id="rId314">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425. </w:t>
      </w:r>
      <w:hyperlink r:id="rId313">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426. </w:t>
      </w:r>
      <w:hyperlink r:id="rId315">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427. </w:t>
      </w:r>
      <w:hyperlink r:id="rId316">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428. </w:t>
      </w:r>
      <w:hyperlink r:id="rId317">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429. </w:t>
      </w:r>
      <w:hyperlink r:id="rId318">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430. </w:t>
      </w:r>
      <w:hyperlink r:id="rId319">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431. </w:t>
      </w:r>
      <w:hyperlink r:id="rId320">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432. </w:t>
      </w:r>
      <w:hyperlink r:id="rId321">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433. </w:t>
      </w:r>
      <w:hyperlink r:id="rId322">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434. </w:t>
      </w:r>
      <w:hyperlink r:id="rId320">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435. </w:t>
      </w:r>
      <w:hyperlink r:id="rId323">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436. </w:t>
      </w:r>
      <w:hyperlink r:id="rId324">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437. </w:t>
      </w:r>
      <w:hyperlink r:id="rId324">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438. </w:t>
      </w:r>
      <w:hyperlink r:id="rId325">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439. </w:t>
      </w:r>
      <w:hyperlink r:id="rId326">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440. </w:t>
      </w:r>
      <w:hyperlink r:id="rId327">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441. </w:t>
      </w:r>
      <w:hyperlink r:id="rId328">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442. </w:t>
      </w:r>
      <w:hyperlink r:id="rId328">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443. </w:t>
      </w:r>
      <w:hyperlink r:id="rId329">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444. </w:t>
      </w:r>
      <w:hyperlink r:id="rId330">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445. </w:t>
      </w:r>
      <w:hyperlink r:id="rId331">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446. </w:t>
      </w:r>
      <w:hyperlink r:id="rId332">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447. </w:t>
      </w:r>
      <w:hyperlink r:id="rId333">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448. </w:t>
      </w:r>
      <w:hyperlink r:id="rId334">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449. </w:t>
      </w:r>
      <w:hyperlink r:id="rId335">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450. </w:t>
      </w:r>
      <w:hyperlink r:id="rId336">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451. </w:t>
      </w:r>
      <w:hyperlink r:id="rId337">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452. </w:t>
      </w:r>
      <w:hyperlink r:id="rId338">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453. </w:t>
      </w:r>
      <w:hyperlink r:id="rId339">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454. </w:t>
      </w:r>
      <w:hyperlink r:id="rId340">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455. </w:t>
      </w:r>
      <w:hyperlink r:id="rId340">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456. </w:t>
      </w:r>
      <w:hyperlink r:id="rId341">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457. </w:t>
      </w:r>
      <w:hyperlink r:id="rId342">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458. </w:t>
      </w:r>
      <w:hyperlink r:id="rId343">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459. </w:t>
      </w:r>
      <w:hyperlink r:id="rId344">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460. </w:t>
      </w:r>
      <w:hyperlink r:id="rId345">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461. </w:t>
      </w:r>
      <w:hyperlink r:id="rId346">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462. </w:t>
      </w:r>
      <w:hyperlink r:id="rId347">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463. </w:t>
      </w:r>
      <w:hyperlink r:id="rId348">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464. </w:t>
      </w:r>
      <w:hyperlink r:id="rId349">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465. </w:t>
      </w:r>
      <w:hyperlink r:id="rId350">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466. </w:t>
      </w:r>
      <w:hyperlink r:id="rId351">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467. </w:t>
      </w:r>
      <w:hyperlink r:id="rId352">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468. </w:t>
      </w:r>
      <w:hyperlink r:id="rId353">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469. </w:t>
      </w:r>
      <w:hyperlink r:id="rId354">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470. </w:t>
      </w:r>
      <w:hyperlink r:id="rId355">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471. </w:t>
      </w:r>
      <w:hyperlink r:id="rId356">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472. </w:t>
      </w:r>
      <w:hyperlink r:id="rId357">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473. </w:t>
      </w:r>
      <w:hyperlink r:id="rId358">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474. </w:t>
      </w:r>
      <w:hyperlink r:id="rId357">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475. </w:t>
      </w:r>
      <w:hyperlink r:id="rId359">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476. </w:t>
      </w:r>
      <w:hyperlink r:id="rId357">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477. </w:t>
      </w:r>
      <w:hyperlink r:id="rId360">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478. </w:t>
      </w:r>
      <w:hyperlink r:id="rId361">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479. </w:t>
      </w:r>
      <w:hyperlink r:id="rId362">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480. </w:t>
      </w:r>
      <w:hyperlink r:id="rId361">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481. </w:t>
      </w:r>
      <w:hyperlink r:id="rId363">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482. </w:t>
      </w:r>
      <w:hyperlink r:id="rId364">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483. </w:t>
      </w:r>
      <w:hyperlink r:id="rId365">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484. </w:t>
      </w:r>
      <w:hyperlink r:id="rId366">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485. </w:t>
      </w:r>
      <w:hyperlink r:id="rId367">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486. </w:t>
      </w:r>
      <w:hyperlink r:id="rId368">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487. </w:t>
      </w:r>
      <w:hyperlink r:id="rId369">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488. </w:t>
      </w:r>
      <w:hyperlink r:id="rId370">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489. </w:t>
      </w:r>
      <w:hyperlink r:id="rId371">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490. </w:t>
      </w:r>
      <w:hyperlink r:id="rId369">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491. </w:t>
      </w:r>
      <w:hyperlink r:id="rId372">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492. </w:t>
      </w:r>
      <w:hyperlink r:id="rId373">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493. </w:t>
      </w:r>
      <w:hyperlink r:id="rId374">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494. </w:t>
      </w:r>
      <w:hyperlink r:id="rId375">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495. </w:t>
      </w:r>
      <w:hyperlink r:id="rId376">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496. </w:t>
      </w:r>
      <w:hyperlink r:id="rId377">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497. </w:t>
      </w:r>
      <w:hyperlink r:id="rId378">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498. </w:t>
      </w:r>
      <w:hyperlink r:id="rId379">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499. </w:t>
      </w:r>
      <w:hyperlink r:id="rId380">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500. </w:t>
      </w:r>
      <w:hyperlink r:id="rId381">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rancaguino.cl/2026/04/17/el-resurgimiento-de-la-energia-nuclear-cuatro-decadas-despues-de-chernobil/" TargetMode="External"/><Relationship Id="rId10" Type="http://schemas.openxmlformats.org/officeDocument/2006/relationships/hyperlink" Target="https://www.bizzbuzz.news/industry/energy/iran-war-triggers-nuclear-push-across-asia-africa-1389154" TargetMode="External"/><Relationship Id="rId11" Type="http://schemas.openxmlformats.org/officeDocument/2006/relationships/hyperlink" Target="https://www.india.com/news/world/iran-rejects-us-president-trumps-uranium-transfer-claim-says-no-new-agreement-reached-transferring-enriched-uranium-to-us-never-under-consideration-8384929/" TargetMode="External"/><Relationship Id="rId12" Type="http://schemas.openxmlformats.org/officeDocument/2006/relationships/hyperlink" Target="https://economictimes.indiatimes.com/news/defence/iran-says-its-enriched-uranium-not-going-to-be-transferred/articleshow/130345487.cms" TargetMode="External"/><Relationship Id="rId13" Type="http://schemas.openxmlformats.org/officeDocument/2006/relationships/hyperlink" Target="https://www.wdrb.com/news/indiana-pushes-into-nuclear-future-with-braun-eli-lilly-partnership/article_02fd5f2f-f17a-4321-b4ff-ee4a4c1be9eb.html" TargetMode="External"/><Relationship Id="rId14" Type="http://schemas.openxmlformats.org/officeDocument/2006/relationships/hyperlink" Target="https://www.israelhayom.com/2026/04/17/this-is-the-emerging-us-iran-arrangement/" TargetMode="External"/><Relationship Id="rId15" Type="http://schemas.openxmlformats.org/officeDocument/2006/relationships/hyperlink" Target="https://indianexpress.com/article/business/clean-core-thorium-energy-cnl-aneel-fuel-india-ntpc-nuclear-power-10642652/" TargetMode="External"/><Relationship Id="rId16" Type="http://schemas.openxmlformats.org/officeDocument/2006/relationships/hyperlink" Target="https://bhaskarlive.in/nuclear-power-key-to-indias-energy-independence-former-us-energy-secretary-ians-interview/" TargetMode="External"/><Relationship Id="rId17" Type="http://schemas.openxmlformats.org/officeDocument/2006/relationships/hyperlink" Target="https://cryptobriefing.com/trump-vows-to-secure-iranian-uranium-hints-at-possible-blockade/" TargetMode="External"/><Relationship Id="rId18" Type="http://schemas.openxmlformats.org/officeDocument/2006/relationships/hyperlink" Target="https://www.dzrh.com.ph/post/nuclear-power-could-ease-ph-energy-costs-but-policy-and-regulatory-delays-remain-rep-cojuangco" TargetMode="External"/><Relationship Id="rId19" Type="http://schemas.openxmlformats.org/officeDocument/2006/relationships/hyperlink" Target="https://www.indiatoday.in/world/story/not-going-anywhere-iran-rejects-donald-trumps-plan-to-transfer-uranium-to-us-2898012-2026-04-18?utm_source=rss" TargetMode="External"/><Relationship Id="rId20" Type="http://schemas.openxmlformats.org/officeDocument/2006/relationships/hyperlink" Target="https://mezha.net/eng/bukvy/iran_refuses_to/" TargetMode="External"/><Relationship Id="rId21" Type="http://schemas.openxmlformats.org/officeDocument/2006/relationships/hyperlink" Target="https://www.independent.co.uk/news/world/americas/us-politics/us-iran-negotiation-enriched-uranium-b2960125.html" TargetMode="External"/><Relationship Id="rId22" Type="http://schemas.openxmlformats.org/officeDocument/2006/relationships/hyperlink" Target="https://news.ltn.com.tw/news/world/breakingnews/5407790" TargetMode="External"/><Relationship Id="rId23" Type="http://schemas.openxmlformats.org/officeDocument/2006/relationships/hyperlink" Target="https://www.minichart.com.sg/2026/04/18/x-energy-inc-ipo-advanced-nuclear-smr-technology-market-opportunity-and-growth-strategy-explained/" TargetMode="External"/><Relationship Id="rId24" Type="http://schemas.openxmlformats.org/officeDocument/2006/relationships/hyperlink" Target="https://weekendpost.co.bw/orano-stakes-a-strategic-claim-in-botswanas-uranium-boom/" TargetMode="External"/><Relationship Id="rId25" Type="http://schemas.openxmlformats.org/officeDocument/2006/relationships/hyperlink" Target="https://www.voiceofemirates.com/en/iran-rejects-transferring-enriched-uranium-to-the-us-and-upholds-nuclear-rights/" TargetMode="External"/><Relationship Id="rId26" Type="http://schemas.openxmlformats.org/officeDocument/2006/relationships/hyperlink" Target="https://www.zerohedge.com/political/america-verge-nuclear-renaissance" TargetMode="External"/><Relationship Id="rId27" Type="http://schemas.openxmlformats.org/officeDocument/2006/relationships/hyperlink" Target="https://yukon-news.com/2026/04/15/kudz-ze-kayah-mine-approved-despite-kaska-opposition-after-renewed-consultation/" TargetMode="External"/><Relationship Id="rId28" Type="http://schemas.openxmlformats.org/officeDocument/2006/relationships/hyperlink" Target="https://therightscoop.com/breaking-report-iranian-fm-contradicts-trump/" TargetMode="External"/><Relationship Id="rId29" Type="http://schemas.openxmlformats.org/officeDocument/2006/relationships/hyperlink" Target="https://www.novinite.com/view_news.php?id=238065" TargetMode="External"/><Relationship Id="rId30" Type="http://schemas.openxmlformats.org/officeDocument/2006/relationships/hyperlink" Target="https://tribune.net.ph/2026/04/17/proponents-push-nuclear-energy-as-safest-option" TargetMode="External"/><Relationship Id="rId31" Type="http://schemas.openxmlformats.org/officeDocument/2006/relationships/hyperlink" Target="https://www.wthr.com/article/news/local/eli-lilly-company-vows-to-join-state-in-development-of-nuclear-energy-solutions/531-4ac93a60-7245-4a14-96ce-43a36f3807bf" TargetMode="External"/><Relationship Id="rId32" Type="http://schemas.openxmlformats.org/officeDocument/2006/relationships/hyperlink" Target="https://www.lada.kz/kazakhstan-news/152017-tokaev-podpisal-prigovor-energodefitsitu.html" TargetMode="External"/><Relationship Id="rId33" Type="http://schemas.openxmlformats.org/officeDocument/2006/relationships/hyperlink" Target="https://financialpost.com/globe-newswire/mustang-energy-corp-announce-results-from-sampling-program-at-surprise-creek-project-saskatchewan" TargetMode="External"/><Relationship Id="rId34" Type="http://schemas.openxmlformats.org/officeDocument/2006/relationships/hyperlink" Target="https://constructionreviewonline.com/fanco-eagl-1-smr-regulatory-engagement-advances-construction-pathway-in-us-nuclear-project/" TargetMode="External"/><Relationship Id="rId35" Type="http://schemas.openxmlformats.org/officeDocument/2006/relationships/hyperlink" Target="https://cryptobriefing.com/iran-asserts-control-over-60-enriched-uranium-no-export-planned/" TargetMode="External"/><Relationship Id="rId36" Type="http://schemas.openxmlformats.org/officeDocument/2006/relationships/hyperlink" Target="https://oilprice.com/Energy/Energy-General/White-House-Wants-a-Nuclear-Reactor-Orbiting-the-Moon-by-2028.html" TargetMode="External"/><Relationship Id="rId37" Type="http://schemas.openxmlformats.org/officeDocument/2006/relationships/hyperlink" Target="https://dailythepatriot.com/breakthrough-on-nuclear-question-may-be-possible/" TargetMode="External"/><Relationship Id="rId38" Type="http://schemas.openxmlformats.org/officeDocument/2006/relationships/hyperlink" Target="https://www.zeit.de/politik/ausland/2026-04/usa-iran-atomprogramm-uran-abtransport-geld" TargetMode="External"/><Relationship Id="rId39" Type="http://schemas.openxmlformats.org/officeDocument/2006/relationships/hyperlink" Target="https://www.ndtv.com/world-news/iran-war-iran-says-its-enriched-uranium-would-not-be-transferred-anywhere-11373768" TargetMode="External"/><Relationship Id="rId40" Type="http://schemas.openxmlformats.org/officeDocument/2006/relationships/hyperlink" Target="https://www.newcivilengineer.com/latest/proposed-scottish-nuclear-study-unlikely-to-be-published-before-election-17-04-2026/" TargetMode="External"/><Relationship Id="rId41" Type="http://schemas.openxmlformats.org/officeDocument/2006/relationships/hyperlink" Target="https://www.ilgiornale.it/news/aziende/vera-partita-dellenergia-2652722.html" TargetMode="External"/><Relationship Id="rId42" Type="http://schemas.openxmlformats.org/officeDocument/2006/relationships/hyperlink" Target="https://www.prnewswire.com/news-releases/isoenergy-announces-new-at-the-market-equity-program-302746324.html" TargetMode="External"/><Relationship Id="rId43" Type="http://schemas.openxmlformats.org/officeDocument/2006/relationships/hyperlink" Target="https://europeansting.com/2026/04/17/commission-opens-in-depth-investigation-into-romanian-state-aid-to-support-refurbishment-of-cernavoda-1-nuclear-reactor/" TargetMode="External"/><Relationship Id="rId44" Type="http://schemas.openxmlformats.org/officeDocument/2006/relationships/hyperlink" Target="https://www.mediaite.com/media/news/us-weighs-releasing-20b-in-cash-to-iran-for-enriched-uranium-report/" TargetMode="External"/><Relationship Id="rId45" Type="http://schemas.openxmlformats.org/officeDocument/2006/relationships/hyperlink" Target="https://www.energyintel.com/0000019d-8798-d588-a19d-9fbac5800000" TargetMode="External"/><Relationship Id="rId46" Type="http://schemas.openxmlformats.org/officeDocument/2006/relationships/hyperlink" Target="https://easternherald.com/2026/04/18/russia-ukraine-war-zaporizhzhia-power-ceasefire/" TargetMode="External"/><Relationship Id="rId47" Type="http://schemas.openxmlformats.org/officeDocument/2006/relationships/hyperlink" Target="https://www.indiandefensenews.in/2026/04/kalpakkams-criticality-indias-long.html" TargetMode="External"/><Relationship Id="rId48" Type="http://schemas.openxmlformats.org/officeDocument/2006/relationships/hyperlink" Target="https://investinglive.com/news/iran-parliamentary-committee-spokesman-we-will-not-allow-uranium-to-leave-the-country-20260417/" TargetMode="External"/><Relationship Id="rId49" Type="http://schemas.openxmlformats.org/officeDocument/2006/relationships/hyperlink" Target="https://gritdaily.com/lis-technologies-enrichment-facilities-2026/" TargetMode="External"/><Relationship Id="rId50" Type="http://schemas.openxmlformats.org/officeDocument/2006/relationships/hyperlink" Target="https://economist.com.na/106035/speak-your-mind/from-resources-to-responsibility-namibias-evolving-uranium-conversation/" TargetMode="External"/><Relationship Id="rId51" Type="http://schemas.openxmlformats.org/officeDocument/2006/relationships/hyperlink" Target="https://blockchain.news/news/nvidia-physicsnemo-nuclear-reactor-ai-simulation" TargetMode="External"/><Relationship Id="rId52" Type="http://schemas.openxmlformats.org/officeDocument/2006/relationships/hyperlink" Target="https://qazinform.com/news/kazakhstan-adopts-2050-nuclear-industry-development-strategy-a223d7" TargetMode="External"/><Relationship Id="rId53" Type="http://schemas.openxmlformats.org/officeDocument/2006/relationships/hyperlink" Target="https://www.mining.com/web/us-eyes-more-namibian-uranium-imports-as-ai-drives-nuclear-push/" TargetMode="External"/><Relationship Id="rId54" Type="http://schemas.openxmlformats.org/officeDocument/2006/relationships/hyperlink" Target="https://www.globenewswire.com/news-release/2026/04/17/3276457/0/en/Kairos-Power-Breaks-Ground-on-Hermes-2-Demonstration-Plant.html" TargetMode="External"/><Relationship Id="rId55" Type="http://schemas.openxmlformats.org/officeDocument/2006/relationships/hyperlink" Target="https://tass.com/world/2118919" TargetMode="External"/><Relationship Id="rId56" Type="http://schemas.openxmlformats.org/officeDocument/2006/relationships/hyperlink" Target="https://tribune.com.pk/story/2603317/us-mulls-releasing-20b-in-frozen-iranian-assets-in-lieu-of-its-enriched-uranium-stockpile-report" TargetMode="External"/><Relationship Id="rId57" Type="http://schemas.openxmlformats.org/officeDocument/2006/relationships/hyperlink" Target="https://aif.ru/politics/regulyator-bangladesh-vydal-licenziyu-na-pervyy-blok-aes-ruppur" TargetMode="External"/><Relationship Id="rId58" Type="http://schemas.openxmlformats.org/officeDocument/2006/relationships/hyperlink" Target="https://www.jdsupra.com/legalnews/nrc-finalizes-new-optional-licensing-7120717/" TargetMode="External"/><Relationship Id="rId59" Type="http://schemas.openxmlformats.org/officeDocument/2006/relationships/hyperlink" Target="https://tass.com/economy/2118887" TargetMode="External"/><Relationship Id="rId60" Type="http://schemas.openxmlformats.org/officeDocument/2006/relationships/hyperlink" Target="https://wyomingtruth.org/wyoming-communities-want-time-to-consider-embracing-nuclear-energy-as-feds-rush-to-expand-industry/" TargetMode="External"/><Relationship Id="rId61" Type="http://schemas.openxmlformats.org/officeDocument/2006/relationships/hyperlink" Target="https://propakistani.pk/2026/04/17/us-to-give-20-billion-to-iran-post-war-if-it-surrenders-uranium-stockpile/" TargetMode="External"/><Relationship Id="rId62" Type="http://schemas.openxmlformats.org/officeDocument/2006/relationships/hyperlink" Target="https://timesofoman.com//article/170741-are-you-surprised-trump-claims-historic-nuclear-breakthrough-with-iran" TargetMode="External"/><Relationship Id="rId63" Type="http://schemas.openxmlformats.org/officeDocument/2006/relationships/hyperlink" Target="https://www.ad-hoc-news.de/boerse/news/ueberblick/uranium-energy-secures-strategic-edge-with-dual-production-and/69184186" TargetMode="External"/><Relationship Id="rId64" Type="http://schemas.openxmlformats.org/officeDocument/2006/relationships/hyperlink" Target="https://bitcoinworld.co.in/trump-iran-uranium-enrichment-halt/" TargetMode="External"/><Relationship Id="rId65" Type="http://schemas.openxmlformats.org/officeDocument/2006/relationships/hyperlink" Target="https://www.business-standard.com/india-news/nuclear-fdi-policy-cleared-sent-for-consultations-dae-official-126041701043_1.html" TargetMode="External"/><Relationship Id="rId66" Type="http://schemas.openxmlformats.org/officeDocument/2006/relationships/hyperlink" Target="https://www.geekwire.com/2026/the-fusion-pivot-helion-ceo-david-kirtleys-journey-from-starships-to-sustainable-star-power/" TargetMode="External"/><Relationship Id="rId67" Type="http://schemas.openxmlformats.org/officeDocument/2006/relationships/hyperlink" Target="https://www.24newshd.tv/17-Apr-2026/us-weighs-dollar-20bn-cash-for-uranium-deal-iran-report" TargetMode="External"/><Relationship Id="rId68" Type="http://schemas.openxmlformats.org/officeDocument/2006/relationships/hyperlink" Target="https://finance.yahoo.com/sectors/energy/articles/nuscale-powers-11-oklo-climbs-172336054.html" TargetMode="External"/><Relationship Id="rId69" Type="http://schemas.openxmlformats.org/officeDocument/2006/relationships/hyperlink" Target="https://www.ans.org/news/2026-04-17/article-7946/eu-seeks-input-in-evaluating-waste-management-policy/" TargetMode="External"/><Relationship Id="rId70" Type="http://schemas.openxmlformats.org/officeDocument/2006/relationships/hyperlink" Target="https://www.ans.org/news/2026-04-17/article-7947/eli-lilly-signs-loi-with-indiana-on-nuclear-power-projects/" TargetMode="External"/><Relationship Id="rId71" Type="http://schemas.openxmlformats.org/officeDocument/2006/relationships/hyperlink" Target="https://www.owensoundsuntimes.com/news/local-news/bruce-power-advising-alberta-nuclear-developer-seeking-licence" TargetMode="External"/><Relationship Id="rId72" Type="http://schemas.openxmlformats.org/officeDocument/2006/relationships/hyperlink" Target="https://www.azernews.az/region/257191.html" TargetMode="External"/><Relationship Id="rId73" Type="http://schemas.openxmlformats.org/officeDocument/2006/relationships/hyperlink" Target="https://www.nextbigfuture.com/2026/04/four-times-the-ion-drive-thrust-with-20kw-nuclear-reactor-for-2028-nasa-mars-mission.html" TargetMode="External"/><Relationship Id="rId74" Type="http://schemas.openxmlformats.org/officeDocument/2006/relationships/hyperlink" Target="https://carbon-pulse.com/503984/" TargetMode="External"/><Relationship Id="rId75" Type="http://schemas.openxmlformats.org/officeDocument/2006/relationships/hyperlink" Target="https://developer.nvidia.com/blog/accelerate-clean-modular-nuclear-reactor-design-with-ai-physics/" TargetMode="External"/><Relationship Id="rId76" Type="http://schemas.openxmlformats.org/officeDocument/2006/relationships/hyperlink" Target="https://organiser.org/2026/04/17/349113/bharat/fortress-bharat-pm-modi-forges-indias-energy-shield/" TargetMode="External"/><Relationship Id="rId77" Type="http://schemas.openxmlformats.org/officeDocument/2006/relationships/hyperlink" Target="https://investinglive.com/news/us-considers-20-billion-cash-for-uranium-deal-report-20260417/" TargetMode="External"/><Relationship Id="rId78" Type="http://schemas.openxmlformats.org/officeDocument/2006/relationships/hyperlink" Target="https://revistaforum.com.br/global/china-em-foco/china-energia-nuclear/" TargetMode="External"/><Relationship Id="rId79" Type="http://schemas.openxmlformats.org/officeDocument/2006/relationships/hyperlink" Target="https://pakobserver.net/us-iran-talks-in-islamabad-on-sunday-as-billions-for-uranium-stockpile-on-the-table/" TargetMode="External"/><Relationship Id="rId80" Type="http://schemas.openxmlformats.org/officeDocument/2006/relationships/hyperlink" Target="https://mishtalk.com/economics/iran-announces-the-strait-is-fully-open-oil-prices-plunge-stocks-soar/" TargetMode="External"/><Relationship Id="rId81" Type="http://schemas.openxmlformats.org/officeDocument/2006/relationships/hyperlink" Target="https://metalsandminers.substack.com/p/the-uranium-paradigm-shift-structural" TargetMode="External"/><Relationship Id="rId82" Type="http://schemas.openxmlformats.org/officeDocument/2006/relationships/hyperlink" Target="https://www.africanews.com/2026/04/17/iran-war-energy-shock-drives-africa-asia-to-nuclear-power/" TargetMode="External"/><Relationship Id="rId83" Type="http://schemas.openxmlformats.org/officeDocument/2006/relationships/hyperlink" Target="https://english.pravda.ru/news/world/166448-russia-iran-uranium-offer-us-rejection/" TargetMode="External"/><Relationship Id="rId84" Type="http://schemas.openxmlformats.org/officeDocument/2006/relationships/hyperlink" Target="https://qazinform.com/news/china-ranks-first-globally-in-installed-nuclear-power-capacity-551c8f" TargetMode="External"/><Relationship Id="rId85" Type="http://schemas.openxmlformats.org/officeDocument/2006/relationships/hyperlink" Target="https://www.mopo.de/news/politik-wirtschaft/atomkraft-verursacht-nichts-als-aerger-probleme-und-kosten/" TargetMode="External"/><Relationship Id="rId86" Type="http://schemas.openxmlformats.org/officeDocument/2006/relationships/hyperlink" Target="https://www.alliancemagazine.org/blog/as-iran-war-strains-fuel-supplies-clean-energy-is-secure-energy/" TargetMode="External"/><Relationship Id="rId87"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88" Type="http://schemas.openxmlformats.org/officeDocument/2006/relationships/hyperlink" Target="https://www.mediapool.bg/bryuksel-se-samnyava-v-efektivnostta-na-iskanata-darzhavna-pomosht-za-aets-cherna-voda-news382444.html" TargetMode="External"/><Relationship Id="rId89" Type="http://schemas.openxmlformats.org/officeDocument/2006/relationships/hyperlink" Target="https://cryptobriefing.com/us-considers-20b-cash-for-uranium-deal-with-iran-in-peace-talks/" TargetMode="External"/><Relationship Id="rId90" Type="http://schemas.openxmlformats.org/officeDocument/2006/relationships/hyperlink" Target="https://www.jpost.com/international/article-893363" TargetMode="External"/><Relationship Id="rId91" Type="http://schemas.openxmlformats.org/officeDocument/2006/relationships/hyperlink" Target="https://interestingengineering.com/energy/china-125-gigawatt-nuclear-power-capacity" TargetMode="External"/><Relationship Id="rId92" Type="http://schemas.openxmlformats.org/officeDocument/2006/relationships/hyperlink" Target="https://www.ans.org/news/2026-04-17/article-7945/uranium-energy-corp-begins-production-at-burke-hollow/" TargetMode="External"/><Relationship Id="rId93" Type="http://schemas.openxmlformats.org/officeDocument/2006/relationships/hyperlink" Target="https://www.nucnet.org/news/clean-core-and-cnl-to-manufacture-demonstration-aneel-nuclear-fuel-bundles-4-5-2026" TargetMode="External"/><Relationship Id="rId94"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95" Type="http://schemas.openxmlformats.org/officeDocument/2006/relationships/hyperlink" Target="https://www.independent.co.uk/news/world/asia/iran-war-nuclear-power-asia-africa-b2959640.html" TargetMode="External"/><Relationship Id="rId96" Type="http://schemas.openxmlformats.org/officeDocument/2006/relationships/hyperlink" Target="https://kalkinemedia.com/au/stocks/metal-and-mining/uranium-expansion-play-whats-driving-amus-next-move" TargetMode="External"/><Relationship Id="rId97" Type="http://schemas.openxmlformats.org/officeDocument/2006/relationships/hyperlink" Target="https://www.eqmagpro.com/india-positioning-itself-as-a-global-player-in-clean-energy-there-is-an-integrated-push-on-hydrogen-nuclear-and-innovation-dr-jitendra-singh-eq/" TargetMode="External"/><Relationship Id="rId98" Type="http://schemas.openxmlformats.org/officeDocument/2006/relationships/hyperlink" Target="https://oilprice.com/Latest-Energy-News/World-News/Chinas-Nuclear-Power-Boom-Is-Accelerating-Faster-Than-Expected.html" TargetMode="External"/><Relationship Id="rId99" Type="http://schemas.openxmlformats.org/officeDocument/2006/relationships/hyperlink" Target="https://www.thehindubusinessline.com/news/india-targets-over-ten-fold-expansion-in-nuclear-power-capacity-from-88-gw-to-100-gw-by-2047-cea-chairperson/article70873069.ece" TargetMode="External"/><Relationship Id="rId100" Type="http://schemas.openxmlformats.org/officeDocument/2006/relationships/hyperlink" Target="https://www.romania-insider.com/ec-investigation-romania-nuclear-reactor-upgrade-2026" TargetMode="External"/><Relationship Id="rId101" Type="http://schemas.openxmlformats.org/officeDocument/2006/relationships/hyperlink" Target="https://www.newsghana.com.gh/fuel-shocks-expose-ghanas-nuclear-delay-as-cost-of-inaction-rises/" TargetMode="External"/><Relationship Id="rId102" Type="http://schemas.openxmlformats.org/officeDocument/2006/relationships/hyperlink" Target="https://www.theblaze.com/columns/opinion/the-us-military-needs-to-adapt-to-modern-warfare" TargetMode="External"/><Relationship Id="rId103" Type="http://schemas.openxmlformats.org/officeDocument/2006/relationships/hyperlink" Target="https://www.haberler.com/guncel/akkuyu-nukleer-santrali-nde-eylul-hedefi-yakit-19757176-haberi/" TargetMode="External"/><Relationship Id="rId104" Type="http://schemas.openxmlformats.org/officeDocument/2006/relationships/hyperlink" Target="https://curierulnational.ro/ce-investigheaza-aprofundat-ajutorul-de-stat-dat-de-romania-pentru-retehnologizarea-reactorului-1-de-la-cernavoda/" TargetMode="External"/><Relationship Id="rId105" Type="http://schemas.openxmlformats.org/officeDocument/2006/relationships/hyperlink" Target="https://www.faz.net/aktuell/politik/inland/spahns-vorstoss-keine-denkblockade-bei-der-atomkraft-200738619.html" TargetMode="External"/><Relationship Id="rId106" Type="http://schemas.openxmlformats.org/officeDocument/2006/relationships/hyperlink" Target="https://www.nucnet.org/news/japan-s-kashiwazaki-kariwa-6-resumes-commercial-operation-after-more-than-14-years-offline-4-5-2026" TargetMode="External"/><Relationship Id="rId107" Type="http://schemas.openxmlformats.org/officeDocument/2006/relationships/hyperlink" Target="https://www.faz.net/aktuell/wirtschaft/klima-nachhaltigkeit/spahn-vorstoss-der-tanz-ums-goldene-atomkalb-accg-200736956.html" TargetMode="External"/><Relationship Id="rId108" Type="http://schemas.openxmlformats.org/officeDocument/2006/relationships/hyperlink" Target="https://mining.com.au/lotus-restarts-kayelekera-production-after-fire-damage/" TargetMode="External"/><Relationship Id="rId109" Type="http://schemas.openxmlformats.org/officeDocument/2006/relationships/hyperlink" Target="https://www.thediplomat.ro/2026/04/17/nuclearelectrica-and-valahia-university-launch-advanced-technologies-for-the-nuclear-industry-masters-program/" TargetMode="External"/><Relationship Id="rId110" Type="http://schemas.openxmlformats.org/officeDocument/2006/relationships/hyperlink" Target="https://miningbusinessafrica.co.za/akobo-minerals-pauses-segele-mine-operations-amid-fuel-supply-disruptions/" TargetMode="External"/><Relationship Id="rId111" Type="http://schemas.openxmlformats.org/officeDocument/2006/relationships/hyperlink" Target="https://www.insurancejournal.com/news/national/2026/04/17/866310.htm" TargetMode="External"/><Relationship Id="rId112" Type="http://schemas.openxmlformats.org/officeDocument/2006/relationships/hyperlink" Target="https://unn.ua/news/kytai-planuie-zapustyty-sim-novykh-yadernykh-reaktoriv-u-2026-rotsi" TargetMode="External"/><Relationship Id="rId113" Type="http://schemas.openxmlformats.org/officeDocument/2006/relationships/hyperlink" Target="https://kalkinemedia.com/au/stocks/metal-and-mining/can-asxlot-sustain-its-comeback-after-kayelekera-restart" TargetMode="External"/><Relationship Id="rId114" Type="http://schemas.openxmlformats.org/officeDocument/2006/relationships/hyperlink" Target="https://hackers-arise.com/scada-ics-hacking-and-security-hacking-nuclear-power-plants-part-2/" TargetMode="External"/><Relationship Id="rId115" Type="http://schemas.openxmlformats.org/officeDocument/2006/relationships/hyperlink" Target="https://www.independent.co.uk/news/south-africa-kenya-south-korea-ghana-iran-b2959541.html" TargetMode="External"/><Relationship Id="rId116" Type="http://schemas.openxmlformats.org/officeDocument/2006/relationships/hyperlink" Target="https://montrealgazette.com/press-releases/globe-newswire/lhm-guidance-revision-increase-fy2026-production-range/" TargetMode="External"/><Relationship Id="rId117" Type="http://schemas.openxmlformats.org/officeDocument/2006/relationships/hyperlink" Target="https://www.fool.com/investing/2026/04/16/why-investors-were-so-energized-about-oklo-stock-t/" TargetMode="External"/><Relationship Id="rId118" Type="http://schemas.openxmlformats.org/officeDocument/2006/relationships/hyperlink" Target="https://www.zerohedge.com/energy/space-nuclear-power-initiative-sends-reactor-companies-flying" TargetMode="External"/><Relationship Id="rId119"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120" Type="http://schemas.openxmlformats.org/officeDocument/2006/relationships/hyperlink" Target="https://www.india.com/news/world/trump-big-claim-iran-ready-to-hand-over-enriched-uranium-says-very-good-chance-of-deal-amid-iran-us-israel-war-speaks-on-pakistan-visit-8383698/" TargetMode="External"/><Relationship Id="rId121" Type="http://schemas.openxmlformats.org/officeDocument/2006/relationships/hyperlink" Target="https://www.navylookout.com/the-evolution-of-uk-nuclear-submarine-reactors-and-rolls-royces-central-role/" TargetMode="External"/><Relationship Id="rId122" Type="http://schemas.openxmlformats.org/officeDocument/2006/relationships/hyperlink" Target="https://www.nzz.ch/wirtschaft/iea-direktor-fatih-birol-der-markt-unterschaetzt-was-eine-anhaltende-sperrung-bedeuten-wuerde-ld.1934104" TargetMode="External"/><Relationship Id="rId123" Type="http://schemas.openxmlformats.org/officeDocument/2006/relationships/hyperlink" Target="https://stockhead.com.au/resources/orpheus-gears-up-for-uranium-drilling-push-in-south-australia/" TargetMode="External"/><Relationship Id="rId124" Type="http://schemas.openxmlformats.org/officeDocument/2006/relationships/hyperlink" Target="https://stockhead.com.au/resources/resolution-appoints-former-sayona-mining-md-brett-lynch-for-u-s-expansion/" TargetMode="External"/><Relationship Id="rId125" Type="http://schemas.openxmlformats.org/officeDocument/2006/relationships/hyperlink" Target="https://mining.com.au/vatic-ventures-restructures-property-deals/" TargetMode="External"/><Relationship Id="rId126" Type="http://schemas.openxmlformats.org/officeDocument/2006/relationships/hyperlink" Target="https://mining.com.au/american-uranium-extends-lo-herma-holding-mid-offer/" TargetMode="External"/><Relationship Id="rId127" Type="http://schemas.openxmlformats.org/officeDocument/2006/relationships/hyperlink" Target="https://cowboystatedaily.com/2026/04/16/scott-clem-weve-been-here-before-wyomings-new-energy-moment/" TargetMode="External"/><Relationship Id="rId128" Type="http://schemas.openxmlformats.org/officeDocument/2006/relationships/hyperlink" Target="https://australianminingreview.com.au/news/middle-east-conflict-weighs-on-alcoa-shipments/" TargetMode="External"/><Relationship Id="rId129" Type="http://schemas.openxmlformats.org/officeDocument/2006/relationships/hyperlink" Target="https://www.raskmedia.com.au/2026/04/17/paladin-asxpdn-share-price-jumps-6-on-increased-production-guidance/" TargetMode="External"/><Relationship Id="rId130" Type="http://schemas.openxmlformats.org/officeDocument/2006/relationships/hyperlink" Target="https://www.benzinga.com/markets/tech/26/04/51874878/oklo-ceo-says-nuclear-powers-everything-thats-cool-in-space" TargetMode="External"/><Relationship Id="rId131" Type="http://schemas.openxmlformats.org/officeDocument/2006/relationships/hyperlink" Target="https://shalemag.com/white-house-energy-budget-prioritizing-ai-and-baseload-power/" TargetMode="External"/><Relationship Id="rId132" Type="http://schemas.openxmlformats.org/officeDocument/2006/relationships/hyperlink" Target="https://www.channelnewsasia.com/world/us-iran-nuclear-uranium-peace-talks-lebanon-israel-trump-6062081" TargetMode="External"/><Relationship Id="rId133" Type="http://schemas.openxmlformats.org/officeDocument/2006/relationships/hyperlink" Target="https://www.novinite.com/view_news.php?id=238034" TargetMode="External"/><Relationship Id="rId134" Type="http://schemas.openxmlformats.org/officeDocument/2006/relationships/hyperlink" Target="https://tass.com/world/2118373" TargetMode="External"/><Relationship Id="rId135" Type="http://schemas.openxmlformats.org/officeDocument/2006/relationships/hyperlink" Target="https://natlawreview.com/article/nrc-finalizes-new-optional-licensing-framework-advanced-reactors" TargetMode="External"/><Relationship Id="rId136" Type="http://schemas.openxmlformats.org/officeDocument/2006/relationships/hyperlink" Target="https://cryptobriefing.com/pakistan-pm-sharif-in-doha-to-mediate-us-iran-conflict-amid-uranium-talks/" TargetMode="External"/><Relationship Id="rId137" Type="http://schemas.openxmlformats.org/officeDocument/2006/relationships/hyperlink" Target="https://cryptobriefing.com/iaeas-grossi-insists-on-verification-in-us-iran-nuclear-talks/" TargetMode="External"/><Relationship Id="rId138" Type="http://schemas.openxmlformats.org/officeDocument/2006/relationships/hyperlink" Target="https://www.jdsupra.com/legalnews/navigating-nuclear-white-house-launches-5035850/" TargetMode="External"/><Relationship Id="rId139" Type="http://schemas.openxmlformats.org/officeDocument/2006/relationships/hyperlink" Target="https://broadbandbreakfast.com/energy-officials-pressured-to-expand-grid-as-ai-demand-surges/" TargetMode="External"/><Relationship Id="rId140" Type="http://schemas.openxmlformats.org/officeDocument/2006/relationships/hyperlink" Target="https://www.politico.com/news/2026/04/16/trump-badly-wants-to-end-the-iran-war-but-the-off-ramp-remains-elusive-00877748" TargetMode="External"/><Relationship Id="rId141" Type="http://schemas.openxmlformats.org/officeDocument/2006/relationships/hyperlink" Target="https://mugglehead.com/trump-administration-fast-tracks-south-dakota-uranium-project-amid-tribal-opposition/" TargetMode="External"/><Relationship Id="rId142" Type="http://schemas.openxmlformats.org/officeDocument/2006/relationships/hyperlink" Target="https://thearabianpost.com/uae-and-jereh-forge-clean-energy-push/" TargetMode="External"/><Relationship Id="rId143" Type="http://schemas.openxmlformats.org/officeDocument/2006/relationships/hyperlink" Target="https://www.hwupgrade.it/news/scienza-tecnologia/nasa-l-amministrazione-trump-prosegue-sulla-strada-dell-energia-nucleare-per-le-missioni-spaziali_152556.html" TargetMode="External"/><Relationship Id="rId144" Type="http://schemas.openxmlformats.org/officeDocument/2006/relationships/hyperlink" Target="https://globalkashmir.net/dr-jitendra-addresses-world-hydrogen-energy-summit-elucidates-indias-role-as-global-player/" TargetMode="External"/><Relationship Id="rId145" Type="http://schemas.openxmlformats.org/officeDocument/2006/relationships/hyperlink" Target="https://www.benzinga.com/markets/ipos/26/04/51869196/bezos-just-reshaped-the-space-market-now-hes-going-atomic-with-x%E2%80%91energys-ipo" TargetMode="External"/><Relationship Id="rId146" Type="http://schemas.openxmlformats.org/officeDocument/2006/relationships/hyperlink" Target="https://carboncredits.com/nvidia-and-idaho-national-laboratory-launch-ai-project-to-cut-nuclear-build-time-in-half/" TargetMode="External"/><Relationship Id="rId147" Type="http://schemas.openxmlformats.org/officeDocument/2006/relationships/hyperlink" Target="https://oilprice.com/Alternative-Energy/Nuclear-Power/Big-Tech-Is-Rushing-Into-Nuclear-Energy-and-Bypassing-Safety-Oversight.html" TargetMode="External"/><Relationship Id="rId148" Type="http://schemas.openxmlformats.org/officeDocument/2006/relationships/hyperlink" Target="https://www.ans.org/news/2026-04-16/article-7944/doe-awards-ansbacked-workforce-consortium-192m/" TargetMode="External"/><Relationship Id="rId149" Type="http://schemas.openxmlformats.org/officeDocument/2006/relationships/hyperlink" Target="https://kaufman.substack.com/p/the-thorium-dream-inches-closer-to" TargetMode="External"/><Relationship Id="rId150" Type="http://schemas.openxmlformats.org/officeDocument/2006/relationships/hyperlink" Target="https://www.azernews.az/region/257110.html" TargetMode="External"/><Relationship Id="rId151" Type="http://schemas.openxmlformats.org/officeDocument/2006/relationships/hyperlink" Target="https://skillings.net/uranium-royalty-merger-the-1-9b-deal-and-the-ma-supercycle/" TargetMode="External"/><Relationship Id="rId152" Type="http://schemas.openxmlformats.org/officeDocument/2006/relationships/hyperlink" Target="http://www.constructionlaw.uk.com/contract-signed-for-smr-programme-that-aims-to-attract-private-investment/" TargetMode="External"/><Relationship Id="rId153" Type="http://schemas.openxmlformats.org/officeDocument/2006/relationships/hyperlink" Target="https://www.insideindianabusiness.com/articles/indiana-nuclear-energy-startup-adds-industry-vets-to-roster" TargetMode="External"/><Relationship Id="rId154" Type="http://schemas.openxmlformats.org/officeDocument/2006/relationships/hyperlink" Target="https://www.globenewswire.com/news-release/2026/04/16/3275775/0/en/CCTE-CNL-Initiate-Fabrication-of-Thorium-Based-ANEEL-Fuel-for-Commercial-Reactor-Demonstration.html" TargetMode="External"/><Relationship Id="rId155" Type="http://schemas.openxmlformats.org/officeDocument/2006/relationships/hyperlink" Target="https://www.indiandefensenews.in/2026/04/india-to-launch-bids-for-bharat-small.html" TargetMode="External"/><Relationship Id="rId156" Type="http://schemas.openxmlformats.org/officeDocument/2006/relationships/hyperlink" Target="https://www.freemalaysiatoday.com/category/nation/2026/04/16/uk-keen-to-partner-malaysia-on-civil-nuclear-hub-for-asean-says-envoy" TargetMode="External"/><Relationship Id="rId157" Type="http://schemas.openxmlformats.org/officeDocument/2006/relationships/hyperlink" Target="https://www.indiandefensenews.in/2026/04/l-heavy-engineering-dispatches-seventh.html" TargetMode="External"/><Relationship Id="rId158" Type="http://schemas.openxmlformats.org/officeDocument/2006/relationships/hyperlink" Target="https://www.gurufocus.com/news/8797321/amazon-backed-xenergy-targets-800-million-ipo" TargetMode="External"/><Relationship Id="rId159" Type="http://schemas.openxmlformats.org/officeDocument/2006/relationships/hyperlink" Target="https://www.zeit.de/news/2026-04/16/thueringer-ministerin-regt-neue-debatte-ueber-kernkraft-an" TargetMode="External"/><Relationship Id="rId160" Type="http://schemas.openxmlformats.org/officeDocument/2006/relationships/hyperlink" Target="https://www.zeit.de/politik/2026-04/atomkraft-friedrich-merz-bundeskanzler-ausstieg-energieprobleme-jens-spahn" TargetMode="External"/><Relationship Id="rId161" Type="http://schemas.openxmlformats.org/officeDocument/2006/relationships/hyperlink" Target="https://www.prnewswire.com/news-releases/apollo-atomics-announces-research-collaboration-with-mits-department-of-nuclear-science-and-engineering-302744607.html" TargetMode="External"/><Relationship Id="rId162"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163" Type="http://schemas.openxmlformats.org/officeDocument/2006/relationships/hyperlink" Target="https://www.chemistryworld.com/news/uk-government-unveils-five-year-plan-to-boost-countrys-nuclear-fusion-industry/4023303.article" TargetMode="External"/><Relationship Id="rId164" Type="http://schemas.openxmlformats.org/officeDocument/2006/relationships/hyperlink" Target="https://www.eenews.net/articles/fossil-fuels-face-higher-taxes-than-electricity-under-eu-bill/" TargetMode="External"/><Relationship Id="rId165" Type="http://schemas.openxmlformats.org/officeDocument/2006/relationships/hyperlink" Target="https://www.lanation.dj/lavancee-nucleaire-indienne-ouvre-la-voie-a-lindependance-energetique/" TargetMode="External"/><Relationship Id="rId166" Type="http://schemas.openxmlformats.org/officeDocument/2006/relationships/hyperlink" Target="https://chemindigest.com/government-planning-competitive-bidding-for-indigenous-small-nuclear-reactor-project/" TargetMode="External"/><Relationship Id="rId167" Type="http://schemas.openxmlformats.org/officeDocument/2006/relationships/hyperlink" Target="https://wyofile.com/wyoming-communities-want-time-to-consider-embracing-nuclear-energy-as-feds-rush-to-expand-industry/" TargetMode="External"/><Relationship Id="rId168" Type="http://schemas.openxmlformats.org/officeDocument/2006/relationships/hyperlink" Target="https://www.thehindubusinessline.com/news/national/rs-chairman-hails-tn-nuclear-reactors-milestone-moment-places-scientists-contribution-on-record/article70868384.ece" TargetMode="External"/><Relationship Id="rId169" Type="http://schemas.openxmlformats.org/officeDocument/2006/relationships/hyperlink" Target="https://www.zawya.com/en/projects/industry/uae-to-work-with-chinas-jereh-group-to-develop-high-growth-sectors-smrs-ijw82ajl" TargetMode="External"/><Relationship Id="rId170" Type="http://schemas.openxmlformats.org/officeDocument/2006/relationships/hyperlink" Target="https://tennesseestar.com/policy/commentary-americas-nuclear-revival/realclearwire/2026/04/16/" TargetMode="External"/><Relationship Id="rId171" Type="http://schemas.openxmlformats.org/officeDocument/2006/relationships/hyperlink" Target="https://stockhead.com.au/news/lunch-wrap-asx-drifts-as-markets-price-in-peace-vivas-refinery-goes-up-in-smoke/" TargetMode="External"/><Relationship Id="rId172" Type="http://schemas.openxmlformats.org/officeDocument/2006/relationships/hyperlink" Target="https://kalkinemedia.com/au/stocks/smallcap/asx-small-cap-uranium-play-sparks-fresh-buzz" TargetMode="External"/><Relationship Id="rId173" Type="http://schemas.openxmlformats.org/officeDocument/2006/relationships/hyperlink" Target="https://mining.com.au/elevate-uranium-reveals-koppies-mineral-resource-estimate/" TargetMode="External"/><Relationship Id="rId174" Type="http://schemas.openxmlformats.org/officeDocument/2006/relationships/hyperlink" Target="https://mining.com.au/american-uranium-completes-funding-for-wyoming-workstreams/" TargetMode="External"/><Relationship Id="rId175" Type="http://schemas.openxmlformats.org/officeDocument/2006/relationships/hyperlink" Target="https://www.ans.org/news/2026-04-15/article-7940/senate-bill-looks-to-clarify-doe-authority-over-advanced-reactors/" TargetMode="External"/><Relationship Id="rId176" Type="http://schemas.openxmlformats.org/officeDocument/2006/relationships/hyperlink" Target="https://skillings.net/kazatomprom-2026-outlook-can-the-worlds-top-producer-solve-the-supply-gap/" TargetMode="External"/><Relationship Id="rId177" Type="http://schemas.openxmlformats.org/officeDocument/2006/relationships/hyperlink" Target="https://wattsupwiththat.com/2026/04/15/americas-nuclear-comeback-is-finally-here/" TargetMode="External"/><Relationship Id="rId178" Type="http://schemas.openxmlformats.org/officeDocument/2006/relationships/hyperlink" Target="https://bravenewcoin.com/insights/uranium-energy-rallies-as-fuel-cycle-tightness-lifts-u3o8-to-86" TargetMode="External"/><Relationship Id="rId179"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180" Type="http://schemas.openxmlformats.org/officeDocument/2006/relationships/hyperlink" Target="https://www.globenewswire.com/news-release/2026/04/15/3274940/0/en/Eagle-Nuclear-Energy-Provides-First-Quarter-2026-Corporate-Update.html" TargetMode="External"/><Relationship Id="rId181" Type="http://schemas.openxmlformats.org/officeDocument/2006/relationships/hyperlink" Target="https://www.marketbeat.com/instant-alerts/nuscale-power-nysesmr-stock-price-up-147-heres-why-2026-04-15/" TargetMode="External"/><Relationship Id="rId182" Type="http://schemas.openxmlformats.org/officeDocument/2006/relationships/hyperlink" Target="https://www.jdsupra.com/legalnews/governor-sherrill-signs-bill-7498295/" TargetMode="External"/><Relationship Id="rId183" Type="http://schemas.openxmlformats.org/officeDocument/2006/relationships/hyperlink" Target="https://www.thesandpaper.net/articles/n-j-nuclear-ban-reversal-sparks-grid-shakeup/" TargetMode="External"/><Relationship Id="rId184" Type="http://schemas.openxmlformats.org/officeDocument/2006/relationships/hyperlink" Target="https://www.indiasnews.net/news/278985905/big-ticket-announcements-in-coming-months-foreign-affairs-expert-on-pm-modi-trump-talks" TargetMode="External"/><Relationship Id="rId185" Type="http://schemas.openxmlformats.org/officeDocument/2006/relationships/hyperlink" Target="https://www.cbsnews.com/news/iran-war-strait-of-hormuz-us-blockade-sanctioned-ships-tankers-transit/" TargetMode="External"/><Relationship Id="rId186" Type="http://schemas.openxmlformats.org/officeDocument/2006/relationships/hyperlink" Target="https://carboncredits.com/u-s-uranium-mining-returns-uec-launches-first-new-mine-in-a-decade/" TargetMode="External"/><Relationship Id="rId187" Type="http://schemas.openxmlformats.org/officeDocument/2006/relationships/hyperlink" Target="https://www.cityam.com/britains-energy-future-is-bright-but-we-still-need-ed-drilliband/" TargetMode="External"/><Relationship Id="rId188" Type="http://schemas.openxmlformats.org/officeDocument/2006/relationships/hyperlink" Target="https://www.prnewswire.com/news-releases/americas-largest-conventional-uranium-deposit-just-broke-ground-on-a-production-roadmap-302743294.html" TargetMode="External"/><Relationship Id="rId189" Type="http://schemas.openxmlformats.org/officeDocument/2006/relationships/hyperlink" Target="https://ccemagazine.com/news/rolls-royces-smr-breakthrough-signals-turning-point-for-uk-energy-security/" TargetMode="External"/><Relationship Id="rId190" Type="http://schemas.openxmlformats.org/officeDocument/2006/relationships/hyperlink" Target="https://solarquarter.com/2026/04/15/malaysia-accelerates-energy-transition-with-solar-expansion-and-future-nuclear-plans/" TargetMode="External"/><Relationship Id="rId191" Type="http://schemas.openxmlformats.org/officeDocument/2006/relationships/hyperlink" Target="https://www.zerohedge.com/energy/rolls-royce-470-megawatt-nuclear-reactors-power-3-million-uk-homes-60-years" TargetMode="External"/><Relationship Id="rId192" Type="http://schemas.openxmlformats.org/officeDocument/2006/relationships/hyperlink" Target="https://physicsworld.com/a/indias-first-fast-breeder-nuclear-reactor-achieves-criticality/" TargetMode="External"/><Relationship Id="rId193" Type="http://schemas.openxmlformats.org/officeDocument/2006/relationships/hyperlink" Target="https://www.leaprate.com/forex/institutional/icap-launches-nuclear-fuels-desk-amid-rising-demand/" TargetMode="External"/><Relationship Id="rId194" Type="http://schemas.openxmlformats.org/officeDocument/2006/relationships/hyperlink" Target="https://3dnews.ru/1139984/rollsroyce-razrabotaet-malie-modulnie-yadernie-reaktori-dlya-velikobritanii" TargetMode="External"/><Relationship Id="rId195" Type="http://schemas.openxmlformats.org/officeDocument/2006/relationships/hyperlink" Target="https://www.prnewswire.com/news-releases/first-american-nuclear-announces-key-executive-appointments-as-company-expands-leadership-team-302743108.html" TargetMode="External"/><Relationship Id="rId196" Type="http://schemas.openxmlformats.org/officeDocument/2006/relationships/hyperlink" Target="https://www.prnewswire.com/news-releases/first-american-nuclear-submits-regulatory-engagement-plan-for-fast-spectrum-small-modular-reactor-smr-302743110.html" TargetMode="External"/><Relationship Id="rId197" Type="http://schemas.openxmlformats.org/officeDocument/2006/relationships/hyperlink" Target="https://www.eenews.net/articles/lee-bill-would-give-doe-broad-authority-over-nuclear-test-reactors/" TargetMode="External"/><Relationship Id="rId198" Type="http://schemas.openxmlformats.org/officeDocument/2006/relationships/hyperlink" Target="https://stockhead.com.au/stockhead-tv/whos-who-with-aeu-a-uranium-story-gaining-critical-mass-in-zambia/" TargetMode="External"/><Relationship Id="rId199" Type="http://schemas.openxmlformats.org/officeDocument/2006/relationships/hyperlink" Target="https://www.eastmidlandsbusinesslink.co.uk/mag/featured/rolls-royce-advances-uk-smr-plans/" TargetMode="External"/><Relationship Id="rId200" Type="http://schemas.openxmlformats.org/officeDocument/2006/relationships/hyperlink" Target="https://tass.com/politics/2117155" TargetMode="External"/><Relationship Id="rId201" Type="http://schemas.openxmlformats.org/officeDocument/2006/relationships/hyperlink" Target="https://ladiaria.com.uy/mundo/articulo/2026/4/el-estrecho-de-ormuz-y-la-fragilidad-del-sistema-energetico-global/" TargetMode="External"/><Relationship Id="rId202" Type="http://schemas.openxmlformats.org/officeDocument/2006/relationships/hyperlink" Target="https://www.koreatimes.co.kr/business/companies/20260415/khnp-chief-visits-czech-republic-to-advance-dukovany-nuclear-project?utm_source=rss" TargetMode="External"/><Relationship Id="rId203" Type="http://schemas.openxmlformats.org/officeDocument/2006/relationships/hyperlink" Target="https://hudsonvalley.news12.com/exclusive-energy-secretary-chris-wright-discusses-the-future-of-tri-state-power-gas-prices-and-the-ai-wchv" TargetMode="External"/><Relationship Id="rId204" Type="http://schemas.openxmlformats.org/officeDocument/2006/relationships/hyperlink" Target="https://stockhead.com.au/news/lunch-wrap-asx-settles-as-oil-drops-virgin-lifts-despite-fuel-pain/" TargetMode="External"/><Relationship Id="rId205" Type="http://schemas.openxmlformats.org/officeDocument/2006/relationships/hyperlink" Target="https://www.insidermonkey.com/blog/10-best-ai-pick-and-shovel-stocks-to-buy-1737613/" TargetMode="External"/><Relationship Id="rId206" Type="http://schemas.openxmlformats.org/officeDocument/2006/relationships/hyperlink" Target="https://wattsupwiththat.com/2026/04/14/mike-lee-takes-on-valley-of-death-plaguing-nuclear-energy-developers/" TargetMode="External"/><Relationship Id="rId207" Type="http://schemas.openxmlformats.org/officeDocument/2006/relationships/hyperlink" Target="https://tass.com/economy/2117007" TargetMode="External"/><Relationship Id="rId208" Type="http://schemas.openxmlformats.org/officeDocument/2006/relationships/hyperlink" Target="https://www.eenews.net/articles/blm-advances-contentious-south-dakota-uranium-mine/" TargetMode="External"/><Relationship Id="rId209" Type="http://schemas.openxmlformats.org/officeDocument/2006/relationships/hyperlink" Target="https://www.powermag.com/electron-beam-welding-unlocking-a-new-era-for-heavy-section-nuclear-components/" TargetMode="External"/><Relationship Id="rId210" Type="http://schemas.openxmlformats.org/officeDocument/2006/relationships/hyperlink" Target="https://www.ad-hoc-news.de/boerse/news/ueberblick/southern-company-stock-us8425871071-why-does-its-clean-energy-pivot/69151175" TargetMode="External"/><Relationship Id="rId211" Type="http://schemas.openxmlformats.org/officeDocument/2006/relationships/hyperlink" Target="https://taz.de/Wahlprogramm-von-Peter-Magyar-Weg-von-russischer-Energie-hin-zum-Klimaschutz/!6170994/" TargetMode="External"/><Relationship Id="rId212" Type="http://schemas.openxmlformats.org/officeDocument/2006/relationships/hyperlink" Target="https://www.ad-hoc-news.de/boerse/news/ueberblick/public-service-ent-stock-us7445731067-why-does-its-regulated-utility/69151999" TargetMode="External"/><Relationship Id="rId213" Type="http://schemas.openxmlformats.org/officeDocument/2006/relationships/hyperlink" Target="https://www.adomonline.com/russia-in-niger-between-promises-and-murky-dealings/" TargetMode="External"/><Relationship Id="rId214" Type="http://schemas.openxmlformats.org/officeDocument/2006/relationships/hyperlink" Target="https://skillings.net/vanguard-mining-secures-strategic-foothold-in-athabasca-basin-with-quark-uranium-acquisition/" TargetMode="External"/><Relationship Id="rId215" Type="http://schemas.openxmlformats.org/officeDocument/2006/relationships/hyperlink" Target="https://impakter.com/new-uk-tariffs-on-steel-threatens-the-industry/" TargetMode="External"/><Relationship Id="rId216" Type="http://schemas.openxmlformats.org/officeDocument/2006/relationships/hyperlink" Target="https://www.pbctoday.co.uk/news/energy-news/rolls-royce-lands-milestone-small-modular-reactor-contract-gb-energy/160963/" TargetMode="External"/><Relationship Id="rId217" Type="http://schemas.openxmlformats.org/officeDocument/2006/relationships/hyperlink" Target="https://www.zawya.com/en/business/energy/mammoet-ulc-energy-sign-nuclear-cooperation-agreement-bqbxvt2x" TargetMode="External"/><Relationship Id="rId218" Type="http://schemas.openxmlformats.org/officeDocument/2006/relationships/hyperlink" Target="https://www.express.co.uk/news/uk/2193976/nuclear-plan-rolls-royce" TargetMode="External"/><Relationship Id="rId219" Type="http://schemas.openxmlformats.org/officeDocument/2006/relationships/hyperlink" Target="https://www.propertyweek.com/news/national-wealth-fund-to-provide-almost-600m-for-delivery-of-uks-first-smrs" TargetMode="External"/><Relationship Id="rId220" Type="http://schemas.openxmlformats.org/officeDocument/2006/relationships/hyperlink" Target="https://constructiondigital.com/news/rolls-royce-great-british-energy-new-approach" TargetMode="External"/><Relationship Id="rId221" Type="http://schemas.openxmlformats.org/officeDocument/2006/relationships/hyperlink" Target="https://www.ibtimes.com.au/oklo-stock-surges-8-nuclear-startup-rides-ai-power-boom-regulatory-wins-1866561" TargetMode="External"/><Relationship Id="rId222" Type="http://schemas.openxmlformats.org/officeDocument/2006/relationships/hyperlink" Target="https://www.ad-hoc-news.de/boerse/news/ueberblick/hokuriku-electric-power-stock-jp3833400006-why-regional-energy/69146689" TargetMode="External"/><Relationship Id="rId223" Type="http://schemas.openxmlformats.org/officeDocument/2006/relationships/hyperlink" Target="https://www.worldpoliticsreview.com/japan-electric-power-supply-shortage-lng/" TargetMode="External"/><Relationship Id="rId224" Type="http://schemas.openxmlformats.org/officeDocument/2006/relationships/hyperlink" Target="https://www.niauk.org/nias-response-to-the-british-irish-parliamentary-assemblys-inquiry-into-the-role-of-nuclear-power-generation-in-long-term-energy-security/" TargetMode="External"/><Relationship Id="rId225" Type="http://schemas.openxmlformats.org/officeDocument/2006/relationships/hyperlink" Target="https://www.ibanet.org/Climate-crisis-war-in-Middle-East-highlights-urgency-of-fossil-fuel-phase-out" TargetMode="External"/><Relationship Id="rId226" Type="http://schemas.openxmlformats.org/officeDocument/2006/relationships/hyperlink" Target="https://www.lowyinstitute.org/the-interpreter/oil-shock-nuclear-surge-asia" TargetMode="External"/><Relationship Id="rId227" Type="http://schemas.openxmlformats.org/officeDocument/2006/relationships/hyperlink" Target="https://climatechangedispatch.com/eu-president-iran-conflict-decarbonization-transition/" TargetMode="External"/><Relationship Id="rId228" Type="http://schemas.openxmlformats.org/officeDocument/2006/relationships/hyperlink" Target="https://www.powerinfotoday.com/nuclear-energy/nuclear-expansion-gains-traction-across-three-us-states/" TargetMode="External"/><Relationship Id="rId229" Type="http://schemas.openxmlformats.org/officeDocument/2006/relationships/hyperlink" Target="https://www.theregister.com/2026/04/14/rolls_royce_smr_design/" TargetMode="External"/><Relationship Id="rId230" Type="http://schemas.openxmlformats.org/officeDocument/2006/relationships/hyperlink" Target="https://www.computerra.ru/341776/rolls-royce-postroit-yadernye-reaktory-moshhnostyu-470-megavatt/" TargetMode="External"/><Relationship Id="rId231" Type="http://schemas.openxmlformats.org/officeDocument/2006/relationships/hyperlink" Target="https://www.eenews.net/articles/no-such-thing-as-absolute-safety-japan-embraces-nuclear-post-fukushima/" TargetMode="External"/><Relationship Id="rId232" Type="http://schemas.openxmlformats.org/officeDocument/2006/relationships/hyperlink" Target="https://www.ans.org/news/article-7890/the-will-to-lead-the-way/" TargetMode="External"/><Relationship Id="rId233" Type="http://schemas.openxmlformats.org/officeDocument/2006/relationships/hyperlink" Target="https://tass.com/economy/2116979" TargetMode="External"/><Relationship Id="rId234" Type="http://schemas.openxmlformats.org/officeDocument/2006/relationships/hyperlink" Target="https://dailycaller.com/2026/04/14/mike-lee-nuclear-energy-developers-bill-innovation-deployment/" TargetMode="External"/><Relationship Id="rId235" Type="http://schemas.openxmlformats.org/officeDocument/2006/relationships/hyperlink" Target="https://www.fool.com/investing/2026/04/14/why-did-nano-nuclear-energy-stock-pop-today/" TargetMode="External"/><Relationship Id="rId236" Type="http://schemas.openxmlformats.org/officeDocument/2006/relationships/hyperlink" Target="https://skillings.net/uranium-outlook-paladin-energys-2027-decision-on-patterson-lake-south-april-12th-2026/" TargetMode="External"/><Relationship Id="rId237" Type="http://schemas.openxmlformats.org/officeDocument/2006/relationships/hyperlink" Target="https://www.marketbeat.com/instant-alerts/paladin-energy-otcmktspalaf-stock-price-down-49-heres-what-happened-2026-04-13/" TargetMode="External"/><Relationship Id="rId238" Type="http://schemas.openxmlformats.org/officeDocument/2006/relationships/hyperlink" Target="https://www.northernminer.com/news/paladins-namibia-restart-sharpens-africas-uranium-relevance-during-wave-of-reactor-builds/1003889945/" TargetMode="External"/><Relationship Id="rId239" Type="http://schemas.openxmlformats.org/officeDocument/2006/relationships/hyperlink" Target="https://www.gurufocus.com/news/8790916/van-eck-associates-corp-acquires-additional-shares-in-denison-mines-corp" TargetMode="External"/><Relationship Id="rId240" Type="http://schemas.openxmlformats.org/officeDocument/2006/relationships/hyperlink" Target="https://www.kotaradio.com/2026/04/14/public-hearing-on-uranium-exploration-in-southern-black-hills-rescheduled/" TargetMode="External"/><Relationship Id="rId241" Type="http://schemas.openxmlformats.org/officeDocument/2006/relationships/hyperlink" Target="https://www.ad-hoc-news.de/boerse/news/ueberblick/uranium-energy-s-unhedged-bet-on-ai-s-power-demand/69145598" TargetMode="External"/><Relationship Id="rId242" Type="http://schemas.openxmlformats.org/officeDocument/2006/relationships/hyperlink" Target="https://www.independent.co.uk/news/uk/politics/rolls-royce-smr-nuclear-reactor-iran-b2957118.html" TargetMode="External"/><Relationship Id="rId243" Type="http://schemas.openxmlformats.org/officeDocument/2006/relationships/hyperlink" Target="https://interestingengineering.com/energy/rolls-royce-nuclear-reactors-to-power-uk-homes" TargetMode="External"/><Relationship Id="rId244"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245" Type="http://schemas.openxmlformats.org/officeDocument/2006/relationships/hyperlink" Target="https://www.theguardian.com/business/2026/apr/13/rolls-royce-secures-nearly-600m-in-uk-goverment-cash-to-develop-small-reactors" TargetMode="External"/><Relationship Id="rId246" Type="http://schemas.openxmlformats.org/officeDocument/2006/relationships/hyperlink" Target="https://www.tagesschau.de/ausland/europa/energiekrise-eu-100.html" TargetMode="External"/><Relationship Id="rId247" Type="http://schemas.openxmlformats.org/officeDocument/2006/relationships/hyperlink" Target="https://oilprice.com/Alternative-Energy/Nuclear-Power/UK-Bets-on-Small-Nuclear-Reactors-With-599-Million-Rolls-Royce-Investment.html" TargetMode="External"/><Relationship Id="rId248" Type="http://schemas.openxmlformats.org/officeDocument/2006/relationships/hyperlink" Target="https://taz.de/Schweden-investiert-in-AKW/!6170226/" TargetMode="External"/><Relationship Id="rId249" Type="http://schemas.openxmlformats.org/officeDocument/2006/relationships/hyperlink" Target="https://www.24newshd.tv/13-Apr-2026/eu-chief-touts-electric-power-strategy-energy-crisis-bites" TargetMode="External"/><Relationship Id="rId250" Type="http://schemas.openxmlformats.org/officeDocument/2006/relationships/hyperlink" Target="https://www.wnd.com/2026/04/watch-european-union-president-uses-iran-war-double/?utm_source=rss&amp;utm_medium=rss&amp;utm_campaign=watch-european-union-president-uses-iran-war-double" TargetMode="External"/><Relationship Id="rId251" Type="http://schemas.openxmlformats.org/officeDocument/2006/relationships/hyperlink" Target="https://www.aol.com/articles/expert-arizona-aims-become-leader-174500805.html" TargetMode="External"/><Relationship Id="rId252" Type="http://schemas.openxmlformats.org/officeDocument/2006/relationships/hyperlink" Target="https://mining.com.au/rolls-royce-secures-landmark-smr-contract-in-the-uk/" TargetMode="External"/><Relationship Id="rId253" Type="http://schemas.openxmlformats.org/officeDocument/2006/relationships/hyperlink" Target="https://organiser.org/2026/04/14/348580/bharat/what-is-indias-shanti-act-how-vikram-misris-us-visit-marks-a-turning-point-in-india-us-energy-ties-strategy/" TargetMode="External"/><Relationship Id="rId254" Type="http://schemas.openxmlformats.org/officeDocument/2006/relationships/hyperlink" Target="https://euobserver.com/211111/e500m-per-day-europe-counts-the-cost-of-indecision-over-energy/" TargetMode="External"/><Relationship Id="rId255" Type="http://schemas.openxmlformats.org/officeDocument/2006/relationships/hyperlink" Target="https://americanfaith.com/eu-head-uses-iran-conflict-to-revisit-green-energy/" TargetMode="External"/><Relationship Id="rId256" Type="http://schemas.openxmlformats.org/officeDocument/2006/relationships/hyperlink" Target="https://www.advisor.ca/advisor-to-go/equities-advisor-to-go/energy-stocks-rally-on-oil-surge-with-more-upside-ahead/" TargetMode="External"/><Relationship Id="rId257" Type="http://schemas.openxmlformats.org/officeDocument/2006/relationships/hyperlink" Target="https://evanstonnow.com/nuke-subsidies-end-up-cutting-electric-bills/" TargetMode="External"/><Relationship Id="rId258" Type="http://schemas.openxmlformats.org/officeDocument/2006/relationships/hyperlink" Target="https://www.ad-hoc-news.de/boerse/news/ueberblick/fortum-oyj-stock-fi0009007132-why-energy-transition-strength-matters/69141253" TargetMode="External"/><Relationship Id="rId259" Type="http://schemas.openxmlformats.org/officeDocument/2006/relationships/hyperlink" Target="https://the-european.eu/story-59194/landmark-uk-nuclear-deal-to-cut-reliance-on-foreign-energy-after-middle-east-tensions.html" TargetMode="External"/><Relationship Id="rId260" Type="http://schemas.openxmlformats.org/officeDocument/2006/relationships/hyperlink" Target="https://indianexpress.com/article/opinion/editorials/on-nuclear-energy-an-indian-milestone-10634753/" TargetMode="External"/><Relationship Id="rId261" Type="http://schemas.openxmlformats.org/officeDocument/2006/relationships/hyperlink" Target="https://www.praguedaily.news/2026/04/13/cez-eyes-extended-operation-of-dukovany-focus-on-security-of-supply-and-modernisation/" TargetMode="External"/><Relationship Id="rId262" Type="http://schemas.openxmlformats.org/officeDocument/2006/relationships/hyperlink" Target="https://constructionreviewonline.com/works-commence-on-wylfa-on-anglesey-nuclear-power-station-in-uk/" TargetMode="External"/><Relationship Id="rId263" Type="http://schemas.openxmlformats.org/officeDocument/2006/relationships/hyperlink" Target="https://www.digit.fyi/rolls-royce-signs-nuclear-small-modular-reactor-deal-with-great-british-energy/" TargetMode="External"/><Relationship Id="rId264" Type="http://schemas.openxmlformats.org/officeDocument/2006/relationships/hyperlink" Target="https://euobserver.com/211032/eu-commission-backs-renewables-and-nuclear-to-shield-europe-from-fossil-fuel-gulf-turmoil/" TargetMode="External"/><Relationship Id="rId265" Type="http://schemas.openxmlformats.org/officeDocument/2006/relationships/hyperlink" Target="https://www.jdsupra.com/legalnews/nrc-launches-fresh-licensing-framework-2286262/" TargetMode="External"/><Relationship Id="rId266" Type="http://schemas.openxmlformats.org/officeDocument/2006/relationships/hyperlink" Target="https://www.bbc.com/news/articles/c87w5ld0p80o" TargetMode="External"/><Relationship Id="rId267" Type="http://schemas.openxmlformats.org/officeDocument/2006/relationships/hyperlink" Target="https://www.ilfattoquotidiano.it/2026/04/13/crisi-energetica-ue-piano-caro-bollette-notizie/8354690/" TargetMode="External"/><Relationship Id="rId268" Type="http://schemas.openxmlformats.org/officeDocument/2006/relationships/hyperlink" Target="https://www.etftrends.com/nuclear-energy-content-hub/future-uranium-enrichment-being-developed-today/" TargetMode="External"/><Relationship Id="rId269" Type="http://schemas.openxmlformats.org/officeDocument/2006/relationships/hyperlink" Target="https://www.indiandefensenews.in/2026/04/l-bets-big-on-nuclear-energy-targets-3x.html" TargetMode="External"/><Relationship Id="rId270" Type="http://schemas.openxmlformats.org/officeDocument/2006/relationships/hyperlink" Target="https://www.bangordailynews.com/2026/04/13/nation/iran-retaliation-threat-us-blockade-hormuz/" TargetMode="External"/><Relationship Id="rId271" Type="http://schemas.openxmlformats.org/officeDocument/2006/relationships/hyperlink" Target="https://www.gazeta.uz/ru/2026/04/13/navoiyuran/" TargetMode="External"/><Relationship Id="rId272" Type="http://schemas.openxmlformats.org/officeDocument/2006/relationships/hyperlink" Target="https://kalkinemedia.com/uk/stocks/industrial/ftse-100-watch-rolls-royce-energy-expansion-highlights-reactor-development" TargetMode="External"/><Relationship Id="rId273" Type="http://schemas.openxmlformats.org/officeDocument/2006/relationships/hyperlink" Target="https://www.edie.net/national-wealth-fund-commits-nearly-600m-to-rolls-royce-smr/" TargetMode="External"/><Relationship Id="rId274" Type="http://schemas.openxmlformats.org/officeDocument/2006/relationships/hyperlink" Target="https://www.bdonline.co.uk/news/government-signs-first-technology-design-deal-with-rolls-royce-for-small-modular-reactors/5141737.article" TargetMode="External"/><Relationship Id="rId275" Type="http://schemas.openxmlformats.org/officeDocument/2006/relationships/hyperlink" Target="https://www.cbsnews.com/news/oil-prices-stock-market-trump-blockade-strait-of-hormuz-iran/" TargetMode="External"/><Relationship Id="rId276" Type="http://schemas.openxmlformats.org/officeDocument/2006/relationships/hyperlink" Target="https://www.constructionenquirer.com/2026/04/13/rolls-royce-signs-small-nuclear-plants-contract/" TargetMode="External"/><Relationship Id="rId277" Type="http://schemas.openxmlformats.org/officeDocument/2006/relationships/hyperlink" Target="https://www.mk.co.kr/en/stock/12015881" TargetMode="External"/><Relationship Id="rId278" Type="http://schemas.openxmlformats.org/officeDocument/2006/relationships/hyperlink" Target="https://www.eastmidlandsbusinesslink.co.uk/mag/featured/rolls-royce-secures-uk-reactor-deal/" TargetMode="External"/><Relationship Id="rId279" Type="http://schemas.openxmlformats.org/officeDocument/2006/relationships/hyperlink" Target="https://theglobaleconomics.com/2026/04/13/north-americas-ipo/" TargetMode="External"/><Relationship Id="rId280" Type="http://schemas.openxmlformats.org/officeDocument/2006/relationships/hyperlink" Target="https://www.mediafax.ro/stirile-zilei/calea-de-urmat-este-clara-ursula-von-der-leyen-mesaj-de-ultima-ora-in-criza-energetica-23719462" TargetMode="External"/><Relationship Id="rId281" Type="http://schemas.openxmlformats.org/officeDocument/2006/relationships/hyperlink" Target="https://www.sanjuandailystar.com/post/northeast-states-set-big-climate-goals-now-those-plans-are-in-trouble" TargetMode="External"/><Relationship Id="rId282" Type="http://schemas.openxmlformats.org/officeDocument/2006/relationships/hyperlink" Target="https://www.placenorthwest.co.uk/landmark-moment-as-great-british-energy-progresses-2-6bn-wylfa-smr/" TargetMode="External"/><Relationship Id="rId283" Type="http://schemas.openxmlformats.org/officeDocument/2006/relationships/hyperlink" Target="https://letsdatascience.com/news/china-deploys-nuclear-power-to-fuel-ai-growth-a471f22a" TargetMode="External"/><Relationship Id="rId284" Type="http://schemas.openxmlformats.org/officeDocument/2006/relationships/hyperlink" Target="https://vajiraoias.com/current-affairs/english/prototype-fast-breeder-reactor/" TargetMode="External"/><Relationship Id="rId285" Type="http://schemas.openxmlformats.org/officeDocument/2006/relationships/hyperlink" Target="https://www.cityam.com/rachel-reeves-wealth-fund-pumps-600m-into-rolls-royce-smr/" TargetMode="External"/><Relationship Id="rId286" Type="http://schemas.openxmlformats.org/officeDocument/2006/relationships/hyperlink" Target="https://www.energyvoice.com/renewables-energy-transition/nuclear/595642/gb-energy-nuclear-smr-rolls-royce/" TargetMode="External"/><Relationship Id="rId287" Type="http://schemas.openxmlformats.org/officeDocument/2006/relationships/hyperlink" Target="https://www.thenewslens.com/article/266495" TargetMode="External"/><Relationship Id="rId288" Type="http://schemas.openxmlformats.org/officeDocument/2006/relationships/hyperlink" Target="https://www.eco-business.com/news/qa-if-you-are-in-the-business-of-peace-you-must-talk-to-those-who-are-at-war/" TargetMode="External"/><Relationship Id="rId289" Type="http://schemas.openxmlformats.org/officeDocument/2006/relationships/hyperlink" Target="https://etownian.com/main/news/europe-turning-back-to-nuclear/" TargetMode="External"/><Relationship Id="rId290" Type="http://schemas.openxmlformats.org/officeDocument/2006/relationships/hyperlink" Target="https://shalemag.com/nrc-advanced-reactor-framework/" TargetMode="External"/><Relationship Id="rId291" Type="http://schemas.openxmlformats.org/officeDocument/2006/relationships/hyperlink" Target="https://shalemag.com/diablo-canyon-extension/" TargetMode="External"/><Relationship Id="rId292" Type="http://schemas.openxmlformats.org/officeDocument/2006/relationships/hyperlink" Target="https://www.fool.com/investing/2026/04/12/is-x-energy-a-millionaire-maker-stock/" TargetMode="External"/><Relationship Id="rId293" Type="http://schemas.openxmlformats.org/officeDocument/2006/relationships/hyperlink" Target="https://www.larazon.es/tecnologia-consumo/barcos-navegan-25-anos-combustible-microrreactor-nuclear-hace-posible_2026041269db8f1db7e0a27eb994e316.html" TargetMode="External"/><Relationship Id="rId294" Type="http://schemas.openxmlformats.org/officeDocument/2006/relationships/hyperlink" Target="https://www.ad-hoc-news.de/boerse/news/ueberblick/pge-polska-grupa-energetyczna-stock-plpge0000077-does-its-energy/69132818" TargetMode="External"/><Relationship Id="rId295" Type="http://schemas.openxmlformats.org/officeDocument/2006/relationships/hyperlink" Target="https://skillings.net/wyomings-uranium-renaissance-myriad-copper-mountain-update-april-11th-2026/" TargetMode="External"/><Relationship Id="rId296" Type="http://schemas.openxmlformats.org/officeDocument/2006/relationships/hyperlink" Target="https://organiser.org/2026/04/12/348296/bharat/nuclear-leap-bharats-pfbr-signals-new-era-of-energy-independence/" TargetMode="External"/><Relationship Id="rId297" Type="http://schemas.openxmlformats.org/officeDocument/2006/relationships/hyperlink" Target="https://www.zerohedge.com/energy/indias-nuclear-bet-starting-pay" TargetMode="External"/><Relationship Id="rId298" Type="http://schemas.openxmlformats.org/officeDocument/2006/relationships/hyperlink" Target="https://www.ad-hoc-news.de/boerse/news/ueberblick/uranium-energy-powers-up-second-us-mine-as-supply-squeeze-looms/69131280" TargetMode="External"/><Relationship Id="rId299" Type="http://schemas.openxmlformats.org/officeDocument/2006/relationships/hyperlink" Target="https://www.ilgiornale.it/news/politica-economica/santo-graal-dell-energia-l-evento-giornale-e-moneta-ministro-2650341.html" TargetMode="External"/><Relationship Id="rId300" Type="http://schemas.openxmlformats.org/officeDocument/2006/relationships/hyperlink" Target="https://blogforiowa.com/2026/04/12/small-modular-reactors-and-iowa/" TargetMode="External"/><Relationship Id="rId301" Type="http://schemas.openxmlformats.org/officeDocument/2006/relationships/hyperlink" Target="https://skillings.net/saskatchewan-uranium-paladins-triple-r-deposit-vs-legal-headwinds-april-11th-2026/" TargetMode="External"/><Relationship Id="rId302" Type="http://schemas.openxmlformats.org/officeDocument/2006/relationships/hyperlink" Target="https://africa.businessinsider.com/local/markets/egypt-and-russia-race-to-build-a-dollar30-billion-nuclear-project/kw3z6xb" TargetMode="External"/><Relationship Id="rId303" Type="http://schemas.openxmlformats.org/officeDocument/2006/relationships/hyperlink" Target="https://www.mk.co.kr/en/contributors/12014814" TargetMode="External"/><Relationship Id="rId304" Type="http://schemas.openxmlformats.org/officeDocument/2006/relationships/hyperlink" Target="https://e24.no/energi-og-klima/i/zOlLK1/energisjokket-europa-kan-veldig-fort-bli-taperen" TargetMode="External"/><Relationship Id="rId305" Type="http://schemas.openxmlformats.org/officeDocument/2006/relationships/hyperlink" Target="https://www.sentinelassam.com/more-news/business/india-plans-major-nuclear-boost-targets-100-gw-by-2047-report" TargetMode="External"/><Relationship Id="rId306" Type="http://schemas.openxmlformats.org/officeDocument/2006/relationships/hyperlink" Target="https://healthy-food-life.com/energy-crisis-in-france-solutions-and-challenges/" TargetMode="External"/><Relationship Id="rId307" Type="http://schemas.openxmlformats.org/officeDocument/2006/relationships/hyperlink" Target="https://skillings.net/uranium-forecast-2026-the-critical-shortfall-no-one-is-talking-about-april-10th-2026/" TargetMode="External"/><Relationship Id="rId308" Type="http://schemas.openxmlformats.org/officeDocument/2006/relationships/hyperlink" Target="https://www.marketbeat.com/instant-alerts/peninsula-energ-otcmktspenmf-sees-significant-decline-in-short-interest-2026-04-11/" TargetMode="External"/><Relationship Id="rId309" Type="http://schemas.openxmlformats.org/officeDocument/2006/relationships/hyperlink" Target="https://www.washingtonpost.com/opinions/2026/04/11/nuclear-regulatory-commission-nrc-reforms-advanced-reactors/" TargetMode="External"/><Relationship Id="rId310" Type="http://schemas.openxmlformats.org/officeDocument/2006/relationships/hyperlink" Target="https://www.orissapost.com/us-india-discuss-energy-cooperation-after-passing-of-shanti-bill/" TargetMode="External"/><Relationship Id="rId311" Type="http://schemas.openxmlformats.org/officeDocument/2006/relationships/hyperlink" Target="https://skillings.net/kazatomprom-adjusts-2026-production-targets-amid-supply-chain-shifts/" TargetMode="External"/><Relationship Id="rId312" Type="http://schemas.openxmlformats.org/officeDocument/2006/relationships/hyperlink" Target="https://kalkinemedia.com/us/stocks/energy/why-are-oklo-shares-rising-on-microreactor-momentum" TargetMode="External"/><Relationship Id="rId313" Type="http://schemas.openxmlformats.org/officeDocument/2006/relationships/hyperlink" Target="https://eldiariony.com/2026/04/10/nueva-jersey-levanta-moratoria-nuclear-de-50-anos-y-da-paso-a-nuevos-proyectos-energeticos/" TargetMode="External"/><Relationship Id="rId314" Type="http://schemas.openxmlformats.org/officeDocument/2006/relationships/hyperlink" Target="https://www.fool.com/investing/2026/04/10/mark-your-calendar-oklo-could-be-a-very-different/" TargetMode="External"/><Relationship Id="rId315" Type="http://schemas.openxmlformats.org/officeDocument/2006/relationships/hyperlink" Target="https://www.morganlewis.com/pubs/2026/04/nrc-launches-fresh-licensing-framework-for-new-reactors" TargetMode="External"/><Relationship Id="rId316" Type="http://schemas.openxmlformats.org/officeDocument/2006/relationships/hyperlink" Target="https://indiawest.com/kalpakkam-milestone-marks-new-era-for-indias-nuclear-plan/" TargetMode="External"/><Relationship Id="rId317" Type="http://schemas.openxmlformats.org/officeDocument/2006/relationships/hyperlink" Target="https://oilprice.com/Alternative-Energy/Nuclear-Power/Indias-Nuclear-Bet-Is-Starting-To-Pay-Off.html" TargetMode="External"/><Relationship Id="rId318" Type="http://schemas.openxmlformats.org/officeDocument/2006/relationships/hyperlink" Target="https://manchester.inklink.news/new-hampshire-answers-trump-administrations-call-for-potential-nuclear-lifecycle-campus/" TargetMode="External"/><Relationship Id="rId319" Type="http://schemas.openxmlformats.org/officeDocument/2006/relationships/hyperlink" Target="https://www.northernminer.com/news/paladin-targets-2027-uranium-decision-on-patterson-lake-south/1003889872/" TargetMode="External"/><Relationship Id="rId320" Type="http://schemas.openxmlformats.org/officeDocument/2006/relationships/hyperlink" Target="https://www.independent.co.uk/news/business/sizewell-c-environment-agency-government-natural-england-teesside-b2954124.html" TargetMode="External"/><Relationship Id="rId321"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322" Type="http://schemas.openxmlformats.org/officeDocument/2006/relationships/hyperlink" Target="https://climatechangedispatch.com/new-jersey-ends-nuclear-ban-energy-costs/" TargetMode="External"/><Relationship Id="rId323"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324" Type="http://schemas.openxmlformats.org/officeDocument/2006/relationships/hyperlink" Target="https://egov.eletsonline.com/2026/04/ntpc-partners-with-edf-to-explore-nuclear-power-projects-in-india/" TargetMode="External"/><Relationship Id="rId325" Type="http://schemas.openxmlformats.org/officeDocument/2006/relationships/hyperlink" Target="https://interestingengineering.com/energy/largest-uranium-reserve-in-us" TargetMode="External"/><Relationship Id="rId326" Type="http://schemas.openxmlformats.org/officeDocument/2006/relationships/hyperlink" Target="https://www.independent.co.uk/asia/china/china-daily/hainan-pearls-oysters-nuclear-power-b2952216.html" TargetMode="External"/><Relationship Id="rId327" Type="http://schemas.openxmlformats.org/officeDocument/2006/relationships/hyperlink" Target="https://ibgnews.com/2026/04/10/how-world-got-surprised-by-indias-thorium-mission-success/" TargetMode="External"/><Relationship Id="rId328" Type="http://schemas.openxmlformats.org/officeDocument/2006/relationships/hyperlink" Target="https://www.geplus.co.uk/news/arup-to-lead-foundation-engineering-team-for-small-nuclear-reactors-10-04-2026/" TargetMode="External"/><Relationship Id="rId329" Type="http://schemas.openxmlformats.org/officeDocument/2006/relationships/hyperlink" Target="https://www.euronews.com/2026/04/10/from-ev-stations-to-heat-pump-grants-inside-frances-240m-plan-to-reduce-its-fossil-fuel-re" TargetMode="External"/><Relationship Id="rId330" Type="http://schemas.openxmlformats.org/officeDocument/2006/relationships/hyperlink" Target="https://asian-power.com/news/gpsc-posts-419476-million-btu-energy-savings-in-decarbonisation-drive" TargetMode="External"/><Relationship Id="rId331" Type="http://schemas.openxmlformats.org/officeDocument/2006/relationships/hyperlink" Target="https://www.missourinet.com/2026/04/09/missouri-senate-advances-nuclear-energy-bill-after-closely-divided-vote/" TargetMode="External"/><Relationship Id="rId332" Type="http://schemas.openxmlformats.org/officeDocument/2006/relationships/hyperlink" Target="https://www.datacenterfrontier.com/energy/article/55366735/from-reactor-designs-to-real-projects-smrs-enter-the-execution-era-as-ai-power-demand-accelerates" TargetMode="External"/><Relationship Id="rId333" Type="http://schemas.openxmlformats.org/officeDocument/2006/relationships/hyperlink" Target="https://www.lanacion.com.ar/politica/como-es-la-inversion-de-us200-millones-que-quiere-hacer-una-empresa-estadounidense-en-el-sector-nid09042026/" TargetMode="External"/><Relationship Id="rId334" Type="http://schemas.openxmlformats.org/officeDocument/2006/relationships/hyperlink" Target="https://www.washingtonpost.com/opinions/2026/04/09/new-jersey-sherrill-nuclear-energy-moratorium/" TargetMode="External"/><Relationship Id="rId335" Type="http://schemas.openxmlformats.org/officeDocument/2006/relationships/hyperlink" Target="https://www.fool.com/investing/2026/04/09/ccj-is-one-of-2026s-biggest-winners-heres-t/" TargetMode="External"/><Relationship Id="rId336" Type="http://schemas.openxmlformats.org/officeDocument/2006/relationships/hyperlink" Target="https://seekingalpha.com/article/4889511-denison-mines-stock-high-quality-uranium-project-with-execution-driven-upside?source=generic_rss" TargetMode="External"/><Relationship Id="rId337" Type="http://schemas.openxmlformats.org/officeDocument/2006/relationships/hyperlink" Target="https://www.hydrogenfuelnews.com/hydrogen-production-and-energy-security-drive-south-korea-france-strategic-partnership/8575518/" TargetMode="External"/><Relationship Id="rId338" Type="http://schemas.openxmlformats.org/officeDocument/2006/relationships/hyperlink" Target="https://www.express.co.uk/finance/personalfinance/2191978/government-issues-major-energy-update" TargetMode="External"/><Relationship Id="rId339" Type="http://schemas.openxmlformats.org/officeDocument/2006/relationships/hyperlink" Target="https://skillings.net/skillings-mining-intelligence-uraniums-return-and-the-lithium-demand-wall-april-9-2026/" TargetMode="External"/><Relationship Id="rId340" Type="http://schemas.openxmlformats.org/officeDocument/2006/relationships/hyperlink" Target="https://mybroadband.co.za/news/energy/637511-new-nuclear-frontier-south-africa-investigating-advanced-nuclear-fission-reactor-technology.html" TargetMode="External"/><Relationship Id="rId341" Type="http://schemas.openxmlformats.org/officeDocument/2006/relationships/hyperlink" Target="https://www.globenewswire.com/news-release/2026/04/09/3270973/0/en/Eagle-Nuclear-Energy-Engages-Drilling-Company-And-Files-Permit-Applications-For-PFS-Related-Drill-Program-at-Aurora.html" TargetMode="External"/><Relationship Id="rId342" Type="http://schemas.openxmlformats.org/officeDocument/2006/relationships/hyperlink" Target="https://www.fxstreet.com/analysis/how-europe-can-reduce-reliance-on-imported-gas-and-what-it-means-for-business-leaders-202604091144" TargetMode="External"/><Relationship Id="rId343" Type="http://schemas.openxmlformats.org/officeDocument/2006/relationships/hyperlink" Target="https://hvg.hu/gazdasag/20260409_vance-orban-mol-olaj-mvm-westinghouse-paks-uzemido" TargetMode="External"/><Relationship Id="rId344" Type="http://schemas.openxmlformats.org/officeDocument/2006/relationships/hyperlink" Target="https://whyy.org/articles/new-jersey-nuclear-moratorium-lifted/" TargetMode="External"/><Relationship Id="rId345" Type="http://schemas.openxmlformats.org/officeDocument/2006/relationships/hyperlink" Target="https://www.malaymail.com/news/malaysia/2026/04/09/no-shortcuts-to-sovereignty-dpm-fadillah-stresses-urgent-energy-water-reforms-amid-west-asia-tensions/215706" TargetMode="External"/><Relationship Id="rId346" Type="http://schemas.openxmlformats.org/officeDocument/2006/relationships/hyperlink" Target="https://www.marketbeat.com/instant-alerts/denison-mine-corp-nyseamericandnn-given-average-rating-of-buy-by-brokerages-2026-04-09/" TargetMode="External"/><Relationship Id="rId347" Type="http://schemas.openxmlformats.org/officeDocument/2006/relationships/hyperlink" Target="https://www.ilgiornale.it/news/politica/se-lautonomia-energetica-vero-esercito-2648458.html" TargetMode="External"/><Relationship Id="rId348" Type="http://schemas.openxmlformats.org/officeDocument/2006/relationships/hyperlink" Target="https://www.taipeitimes.com/News/taiwan/archives/2026/04/09/2003855315" TargetMode="External"/><Relationship Id="rId349" Type="http://schemas.openxmlformats.org/officeDocument/2006/relationships/hyperlink" Target="https://ecfr.eu/article/beyond-the-strait-of-hormuz-how-europe-can-safeguard-its-energy-future/" TargetMode="External"/><Relationship Id="rId350" Type="http://schemas.openxmlformats.org/officeDocument/2006/relationships/hyperlink" Target="https://stockhead.com.au/resources/american-uranium-raises-2-64m-to-advance-lo-herma-isr-drilling-and-scoping-study-milestones/" TargetMode="External"/><Relationship Id="rId351" Type="http://schemas.openxmlformats.org/officeDocument/2006/relationships/hyperlink" Target="https://www.brisbanetimes.com.au/business/companies/red-letter-day-as-peninsula-restarts-wyoming-yellowcake-production-20260409-p5zml8.html?ref=rss&amp;utm_medium=rss&amp;utm_source=rss_feed" TargetMode="External"/><Relationship Id="rId352" Type="http://schemas.openxmlformats.org/officeDocument/2006/relationships/hyperlink" Target="https://www.indiatoday.in/india/story/indias-kalpakkam-prototype-fast-breeder-reactor-achieves-criticality-2893305-2026-04-09?utm_source=rss" TargetMode="External"/><Relationship Id="rId353" Type="http://schemas.openxmlformats.org/officeDocument/2006/relationships/hyperlink" Target="https://www.ad-hoc-news.de/boerse/news/ueberblick/uranium-energy-powers-up-second-us-mine-amid-supply-crunch/69108366" TargetMode="External"/><Relationship Id="rId354" Type="http://schemas.openxmlformats.org/officeDocument/2006/relationships/hyperlink" Target="https://indianexpress.com/article/opinion/columns/for-india-a-nuclear-breakthrough-amid-energy-concerns-10626463/" TargetMode="External"/><Relationship Id="rId355" Type="http://schemas.openxmlformats.org/officeDocument/2006/relationships/hyperlink" Target="https://www.canarymedia.com/articles/nuclear/new-jersey-lifts-nuclear-moratorium" TargetMode="External"/><Relationship Id="rId356" Type="http://schemas.openxmlformats.org/officeDocument/2006/relationships/hyperlink" Target="https://www.spreaker.com/episode/india-s-nuclear-plans-advance-oil-prices-to-stay-high-and-state-polls-begin--71193228" TargetMode="External"/><Relationship Id="rId357" Type="http://schemas.openxmlformats.org/officeDocument/2006/relationships/hyperlink" Target="https://www.financialcontent.com/article/marketminute-2026-4-8-nextera-energy-and-terrapower-announce-landmark-smr-partnership-to-fuel-google-and-microsoft-ai-data-centers" TargetMode="External"/><Relationship Id="rId358" Type="http://schemas.openxmlformats.org/officeDocument/2006/relationships/hyperlink" Target="https://bhaskarlive.in/iaea-director-general-praises-indias-major-nuclear-milestone-at-kalpakkam/" TargetMode="External"/><Relationship Id="rId359" Type="http://schemas.openxmlformats.org/officeDocument/2006/relationships/hyperlink" Target="https://www.independent.co.uk/news/uk/politics/sizewell-c-nuclear-energy-fuel-iran-middle-east-uk-b2953802.html" TargetMode="External"/><Relationship Id="rId360" Type="http://schemas.openxmlformats.org/officeDocument/2006/relationships/hyperlink" Target="https://www.chosun.com/english/world-en/2026/04/09/LBC7KFGCCRH3HOZ4KEXFHSNIPY/" TargetMode="External"/><Relationship Id="rId361" Type="http://schemas.openxmlformats.org/officeDocument/2006/relationships/hyperlink" Target="https://www.thehindubusinessline.com/companies/ntpc-signs-mou-with-frances-edf-on-cooperation-in-nuclear-power/article70838830.ece" TargetMode="External"/><Relationship Id="rId362" Type="http://schemas.openxmlformats.org/officeDocument/2006/relationships/hyperlink" Target="https://broadbandbreakfast.com/nuclear-regulatory-commission-overhauls-licensing-framework/" TargetMode="External"/><Relationship Id="rId363" Type="http://schemas.openxmlformats.org/officeDocument/2006/relationships/hyperlink" Target="https://www.jeuneafrique.com/1786665/economie-entreprises/mines-loffensive-tres-discrete-mais-tres-politique-dorano-au-botswana/" TargetMode="External"/><Relationship Id="rId364" Type="http://schemas.openxmlformats.org/officeDocument/2006/relationships/hyperlink" Target="https://www.jdsupra.com/legalnews/navigating-nuclear-what-part-53-7586409/" TargetMode="External"/><Relationship Id="rId365" Type="http://schemas.openxmlformats.org/officeDocument/2006/relationships/hyperlink" Target="https://www.executivebiz.com/articles/bwxt-uranium-enrichment-license-nrc" TargetMode="External"/><Relationship Id="rId366" Type="http://schemas.openxmlformats.org/officeDocument/2006/relationships/hyperlink" Target="https://www.nucnet.org/news/westinghouse-sets-vogtle-4-as-ap1000-reactor-benchmark-as-it-prepares-for-major-fleet-expansion-4-3-2026" TargetMode="External"/><Relationship Id="rId367" Type="http://schemas.openxmlformats.org/officeDocument/2006/relationships/hyperlink" Target="https://aif.ru/politics/ssha-hotyat-postroit-v-vengrii-do-10-malyh-modulnyh-reaktorov-na-20-mlrd" TargetMode="External"/><Relationship Id="rId368"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369" Type="http://schemas.openxmlformats.org/officeDocument/2006/relationships/hyperlink" Target="https://www.etftrends.com/nuclear-energy-content-hub/doe-announces-nuclear-expansion-push-nukz-positioned-growth/" TargetMode="External"/><Relationship Id="rId370" Type="http://schemas.openxmlformats.org/officeDocument/2006/relationships/hyperlink" Target="https://www.tu.no/artikler/europa-heller-mot-mer-atomkraft/570558" TargetMode="External"/><Relationship Id="rId371" Type="http://schemas.openxmlformats.org/officeDocument/2006/relationships/hyperlink" Target="https://interestingengineering.com/energy/microreactor-to-help-vessels-run-without-refueling" TargetMode="External"/><Relationship Id="rId372"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373" Type="http://schemas.openxmlformats.org/officeDocument/2006/relationships/hyperlink" Target="https://www.kathimerini.gr/economy/international/564166063/i-eyropi-strefetai-xana-pros-tin-paragogi-pyrinikis-energeias/" TargetMode="External"/><Relationship Id="rId374" Type="http://schemas.openxmlformats.org/officeDocument/2006/relationships/hyperlink" Target="https://www.prnewswire.com/news-releases/uranium-energy-corp-commences-production-at-burke-hollow-the-worlds-newest-operating-isr-uranium-mine-302736496.html" TargetMode="External"/><Relationship Id="rId375" Type="http://schemas.openxmlformats.org/officeDocument/2006/relationships/hyperlink" Target="https://www.ots.at/presseaussendung/OTS_20260408_OTS0064/weltweit-reportage-zum-thema-europas-unabhaengigkeit-sein-oder-schein" TargetMode="External"/><Relationship Id="rId376" Type="http://schemas.openxmlformats.org/officeDocument/2006/relationships/hyperlink" Target="https://discover.swns.com/2026/04/aerial-images-reveal-scale-of-38bn-sizewell-c-nuclear-project/" TargetMode="External"/><Relationship Id="rId377" Type="http://schemas.openxmlformats.org/officeDocument/2006/relationships/hyperlink" Target="https://www.legacyias.com/pib-summaries-08-april-2026/" TargetMode="External"/><Relationship Id="rId378" Type="http://schemas.openxmlformats.org/officeDocument/2006/relationships/hyperlink" Target="https://stockhead.com.au/resources/anson-resources-hits-uranium-vanadium-along-strike-of-historical-yellow-cat-resource/" TargetMode="External"/><Relationship Id="rId379" Type="http://schemas.openxmlformats.org/officeDocument/2006/relationships/hyperlink" Target="https://investingnews.com/american-uranium-targeting-resource-growth-and-confidence-increase-at-lo-herma-project/" TargetMode="External"/><Relationship Id="rId380" Type="http://schemas.openxmlformats.org/officeDocument/2006/relationships/hyperlink" Target="https://sightlineu3o8.com/2026/04/construction-of-second-jinqimen-unit-begins/" TargetMode="External"/><Relationship Id="rId381" Type="http://schemas.openxmlformats.org/officeDocument/2006/relationships/hyperlink" Target="https://www.ans.org/news/2026-04-07/article-7914/westinghouse-submits-ap1000-design-revision-to-n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