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2026-04-01 21:40 UTC [QZRV]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RF-LOW_COUNTEREVIDENCE</w:t>
      </w:r>
      <w:r/>
    </w:p>
    <w:p>
      <w:pPr>
        <w:pStyle w:val="ListBullet"/>
        <w:spacing w:line="240" w:lineRule="auto"/>
        <w:ind w:left="720"/>
      </w:pPr>
      <w:r/>
      <w:r>
        <w:t>generated_at: 2026-04-01T21:40:00Z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B-URANIUM-001</w:t>
            </w:r>
          </w:p>
        </w:tc>
        <w:tc>
          <w:tcPr>
            <w:tcW w:type="dxa" w:w="1040"/>
          </w:tcPr>
          <w:p>
            <w:r>
              <w:t>Near-term uranium futures sentiment is biased upward on fresh nuclear policy/energy-security support and sustained reactor/SMR narrative reinforcement.</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r>
        <w:tc>
          <w:tcPr>
            <w:tcW w:type="dxa" w:w="1040"/>
          </w:tcPr>
          <w:p>
            <w:r>
              <w:t>uranium</w:t>
            </w:r>
          </w:p>
        </w:tc>
        <w:tc>
          <w:tcPr>
            <w:tcW w:type="dxa" w:w="1040"/>
          </w:tcPr>
          <w:p>
            <w:r>
              <w:t>B-URANIUM-002</w:t>
            </w:r>
          </w:p>
        </w:tc>
        <w:tc>
          <w:tcPr>
            <w:tcW w:type="dxa" w:w="1040"/>
          </w:tcPr>
          <w:p>
            <w:r>
              <w:t>Over the next 24h, uranium futures sentiment remains bullish with low observed counterevidence; mining/supply-development updates and geopolitical supply-risk framing add incremental support.</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"6B_uranium_20260401T214000Z",</w:t>
        <w:br/>
        <w:t xml:space="preserve"> "timestamp_utc": "2026-04-01T21:40:00Z",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72,</w:t>
        <w:br/>
        <w:t xml:space="preserve"> "headline_fragility_score_0_100": 46,</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"B-URANIUM-001",</w:t>
        <w:br/>
        <w:t xml:space="preserve"> "market": "uranium",</w:t>
        <w:br/>
        <w:t xml:space="preserve"> "claim": "Near-term uranium futures sentiment is biased upward on fresh nuclear policy/energy-security support and sustained reactor/SMR narrative reinforcement.",</w:t>
        <w:br/>
        <w:t xml:space="preserve"> "probability_pct": 62,</w:t>
        <w:br/>
        <w:t xml:space="preserve"> "direction": "up",</w:t>
        <w:br/>
        <w:t xml:space="preserve"> "velocity": "accelerating",</w:t>
        <w:br/>
        <w:t xml:space="preserve"> "horizon": "6h",</w:t>
        <w:br/>
        <w:t xml:space="preserve"> "drivers": [</w:t>
        <w:br/>
        <w:t xml:space="preserve"> "nuclear_policy",</w:t>
        <w:br/>
        <w:t xml:space="preserve"> "energy_security",</w:t>
        <w:br/>
        <w:t xml:space="preserve"> "nuclear_innovation"</w:t>
        <w:br/>
        <w:t xml:space="preserve"> ],</w:t>
        <w:br/>
        <w:t xml:space="preserve"> "contradicted_by":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"B-URANIUM-002",</w:t>
        <w:br/>
        <w:t xml:space="preserve"> "market": "uranium",</w:t>
        <w:br/>
        <w:t xml:space="preserve"> "claim": "Over the next 24h, uranium futures sentiment remains bullish with low observed counterevidence; mining/supply-development updates and geopolitical supply-risk framing add incremental support.",</w:t>
        <w:br/>
        <w:t xml:space="preserve"> "probability_pct": 60,</w:t>
        <w:br/>
        <w:t xml:space="preserve"> "direction": "up",</w:t>
        <w:br/>
        <w:t xml:space="preserve"> "velocity": "stable",</w:t>
        <w:br/>
        <w:t xml:space="preserve"> "horizon": "24h",</w:t>
        <w:br/>
        <w:t xml:space="preserve"> "drivers": [</w:t>
        <w:br/>
        <w:t xml:space="preserve"> "geopolitical_supply_risk",</w:t>
        <w:br/>
        <w:t xml:space="preserve"> "uranium_supply_contracting",</w:t>
        <w:br/>
        <w:t xml:space="preserve"> "reactor_demand"</w:t>
        <w:br/>
        <w:t xml:space="preserve"> ],</w:t>
        <w:br/>
        <w:t xml:space="preserve"> "contradicted_by": [],</w:t>
        <w:br/>
        <w:t xml:space="preserve"> "directional_confidence_score_0_100": 68,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72,</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"B-URANIUM-001",</w:t>
        <w:br/>
        <w:t xml:space="preserve"> "B-URANIUM-002"</w:t>
        <w:br/>
        <w:t xml:space="preserve"> ],</w:t>
        <w:br/>
        <w:t xml:space="preserve"> "source_tier_counts": {</w:t>
        <w:br/>
        <w:t xml:space="preserve"> "A": 97,</w:t>
        <w:br/>
        <w:t xml:space="preserve"> "B": 14,</w:t>
        <w:br/>
        <w:t xml:space="preserve"> "C": 20,</w:t>
        <w:br/>
        <w:t xml:space="preserve"> "D": 223,</w:t>
        <w:br/>
        <w:t xml:space="preserve"> "U": 0</w:t>
        <w:br/>
        <w:t xml:space="preserve"> },</w:t>
        <w:br/>
        <w:t xml:space="preserve"> "freshness_mix": {</w:t>
        <w:br/>
        <w:t xml:space="preserve"> "fresh_0_6h_est": 16,</w:t>
        <w:br/>
        <w:t xml:space="preserve"> "fresh_6_24h_est": 28,</w:t>
        <w:br/>
        <w:t xml:space="preserve"> "stale_gt_24h_est": 60,</w:t>
        <w:br/>
        <w:t xml:space="preserve"> "note": "Estimated from trend-level recency proxies and sample timestamps; not a per-record full recount."</w:t>
        <w:br/>
        <w:t xml:space="preserve"> }</w:t>
        <w:br/>
        <w:t xml:space="preserve"> }</w:t>
        <w:br/>
        <w:t xml:space="preserve"> ],</w:t>
        <w:br/>
        <w:t xml:space="preserve"> "risk_flags": [</w:t>
        <w:br/>
        <w:t xml:space="preserve"> {</w:t>
        <w:br/>
        <w:t xml:space="preserve"> "risk_flag_id": "RF-LOW_COUNTEREVIDENCE",</w:t>
        <w:br/>
        <w:t xml:space="preserve"> "market": "uranium",</w:t>
        <w:br/>
        <w:t xml:space="preserve"> "severity": "low",</w:t>
        <w:br/>
        <w:t xml:space="preserve"> "details": "Admitted corpus shows minimal explicit opposing/negative evidence; reversal modelling is therefore primarily recency-driven rather than contradiction-driven."</w:t>
        <w:br/>
        <w:t xml:space="preserve"> },</w:t>
        <w:br/>
        <w:t xml:space="preserve"> {</w:t>
        <w:br/>
        <w:t xml:space="preserve"> "risk_flag_id": "RF-THEMATIC_TO_PRICE_GAP",</w:t>
        <w:br/>
        <w:t xml:space="preserve"> "market": "uranium",</w:t>
        <w:br/>
        <w:t xml:space="preserve"> "severity": "medium",</w:t>
        <w:br/>
        <w:t xml:space="preserve"> "details": "Many drivers are policy/innovation/energy-security narratives rather than direct spot/term pricing or contract-flow signals; increases fragility versus a true price-tape-confirmed move."</w:t>
        <w:br/>
        <w:t xml:space="preserve"> },</w:t>
        <w:br/>
        <w:t xml:space="preserve"> {</w:t>
        <w:br/>
        <w:t xml:space="preserve"> "risk_flag_id": "RF-LOW_AUTHORITY_SHARE_OVERHANG",</w:t>
        <w:br/>
        <w:t xml:space="preserve"> "market": "uranium",</w:t>
        <w:br/>
        <w:t xml:space="preserve"> "severity": "medium",</w:t>
        <w:br/>
        <w:t xml:space="preserve"> "details": "Despite meaningful Tier-A presence, aggregate evidence mix is still skewed toward lower-tier sources; conviction is mass-consensus-led but authority confirmation is only medium."</w:t>
        <w:br/>
        <w:t xml:space="preserve"> }</w:t>
        <w:br/>
        <w:t xml:space="preserve"> ],</w:t>
        <w:br/>
        <w:t xml:space="preserve"> "candidate_actions": [</w:t>
        <w:br/>
        <w:t xml:space="preserve"> {</w:t>
        <w:br/>
        <w:t xml:space="preserve"> "market": "uranium",</w:t>
        <w:br/>
        <w:t xml:space="preserve"> "confidence": "high",</w:t>
        <w:br/>
        <w:t xml:space="preserve"> "trigger_condition": "If next-cycle evidence maintains positive direction with low contradiction while fresh (&lt;=24h) coverage remains broad across independent sources."</w:t>
        <w:br/>
        <w:t xml:space="preserve"> },</w:t>
        <w:br/>
        <w:t xml:space="preserve"> {</w:t>
        <w:br/>
        <w:t xml:space="preserve"> "market": "uranium",</w:t>
        <w:br/>
        <w:t xml:space="preserve"> "confidence": "medium",</w:t>
        <w:br/>
        <w:t xml:space="preserve"> "trigger_condition": "Volatility watch if a new (&lt;=2h) opposing cluster emerges (2+ independent opposing records) or contradiction ratio rises materially versus the last 6h."</w:t>
        <w:br/>
        <w:t xml:space="preserve"> },</w:t>
        <w:br/>
        <w:t xml:space="preserve"> {</w:t>
        <w:br/>
        <w:t xml:space="preserve"> "market": "uranium",</w:t>
        <w:br/>
        <w:t xml:space="preserve"> "confidence": "low",</w:t>
        <w:br/>
        <w:t xml:space="preserve"> "trigger_condition": "Reversal watch only if explicit counterevidence appears and accelerates; currently counterevidence mass is insufficient to justify elevated reversal risk."</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"2026-03-31T22:00:00Z",</w:t>
        <w:br/>
        <w:t xml:space="preserve"> "bucket_end_utc": "2026-03-31T23:00:00Z",</w:t>
        <w:br/>
        <w:t xml:space="preserve"> "directional_score_signed": 34,</w:t>
        <w:br/>
        <w:t xml:space="preserve"> "bullish_pressure_score": 74,</w:t>
        <w:br/>
        <w:t xml:space="preserve"> "bearish_pressure_score": 22,</w:t>
        <w:br/>
        <w:t xml:space="preserve"> "net_sentiment_score": 67,</w:t>
        <w:br/>
        <w:t xml:space="preserve"> "velocity_score": 0,</w:t>
        <w:br/>
        <w:t xml:space="preserve"> "acceleration_score": 0,</w:t>
        <w:br/>
        <w:t xml:space="preserve"> "contradiction_ratio": 0.12,</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"2026-03-31T23:00:00Z",</w:t>
        <w:br/>
        <w:t xml:space="preserve"> "bucket_end_utc": "2026-04-01T00:00:00Z",</w:t>
        <w:br/>
        <w:t xml:space="preserve"> "directional_score_signed": 36,</w:t>
        <w:br/>
        <w:t xml:space="preserve"> "bullish_pressure_score": 75,</w:t>
        <w:br/>
        <w:t xml:space="preserve"> "bearish_pressure_score": 22,</w:t>
        <w:br/>
        <w:t xml:space="preserve"> "net_sentiment_score": 68,</w:t>
        <w:br/>
        <w:t xml:space="preserve"> "velocity_score": 2,</w:t>
        <w:br/>
        <w:t xml:space="preserve"> "acceleration_score": 2,</w:t>
        <w:br/>
        <w:t xml:space="preserve"> "contradiction_ratio": 0.12,</w:t>
        <w:br/>
        <w:t xml:space="preserve"> "fresh_evidence_count": 1,</w:t>
        <w:br/>
        <w:t xml:space="preserve"> "stale_evidence_count": 2,</w:t>
        <w:br/>
        <w:t xml:space="preserve"> "conviction_score_0_100": 53,</w:t>
        <w:br/>
        <w:t xml:space="preserve"> "fragility_score_0_100": 57,</w:t>
        <w:br/>
        <w:t xml:space="preserve"> "dominant_state": "bullish"</w:t>
        <w:br/>
        <w:t xml:space="preserve"> },</w:t>
        <w:br/>
        <w:t xml:space="preserve"> {</w:t>
        <w:br/>
        <w:t xml:space="preserve"> "bucket_start_utc": "2026-04-01T00:00:00Z",</w:t>
        <w:br/>
        <w:t xml:space="preserve"> "bucket_end_utc": "2026-04-01T01:00:00Z",</w:t>
        <w:br/>
        <w:t xml:space="preserve"> "directional_score_signed": 35,</w:t>
        <w:br/>
        <w:t xml:space="preserve"> "bullish_pressure_score": 75,</w:t>
        <w:br/>
        <w:t xml:space="preserve"> "bearish_pressure_score": 22,</w:t>
        <w:br/>
        <w:t xml:space="preserve"> "net_sentiment_score": 68,</w:t>
        <w:br/>
        <w:t xml:space="preserve"> "velocity_score": -1,</w:t>
        <w:br/>
        <w:t xml:space="preserve"> "acceleration_score": -3,</w:t>
        <w:br/>
        <w:t xml:space="preserve"> "contradiction_ratio": 0.12,</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"2026-04-01T01:00:00Z",</w:t>
        <w:br/>
        <w:t xml:space="preserve"> "bucket_end_utc": "2026-04-01T02:00:00Z",</w:t>
        <w:br/>
        <w:t xml:space="preserve"> "directional_score_signed": 33,</w:t>
        <w:br/>
        <w:t xml:space="preserve"> "bullish_pressure_score": 73,</w:t>
        <w:br/>
        <w:t xml:space="preserve"> "bearish_pressure_score": 22,</w:t>
        <w:br/>
        <w:t xml:space="preserve"> "net_sentiment_score": 66,</w:t>
        <w:br/>
        <w:t xml:space="preserve"> "velocity_score": -2,</w:t>
        <w:br/>
        <w:t xml:space="preserve"> "acceleration_score": -1,</w:t>
        <w:br/>
        <w:t xml:space="preserve"> "contradiction_ratio": 0.12,</w:t>
        <w:br/>
        <w:t xml:space="preserve"> "fresh_evidence_count": 1,</w:t>
        <w:br/>
        <w:t xml:space="preserve"> "stale_evidence_count": 2,</w:t>
        <w:br/>
        <w:t xml:space="preserve"> "conviction_score_0_100": 51,</w:t>
        <w:br/>
        <w:t xml:space="preserve"> "fragility_score_0_100": 59,</w:t>
        <w:br/>
        <w:t xml:space="preserve"> "dominant_state": "bullish"</w:t>
        <w:br/>
        <w:t xml:space="preserve"> },</w:t>
        <w:br/>
        <w:t xml:space="preserve"> {</w:t>
        <w:br/>
        <w:t xml:space="preserve"> "bucket_start_utc": "2026-04-01T02:00:00Z",</w:t>
        <w:br/>
        <w:t xml:space="preserve"> "bucket_end_utc": "2026-04-01T03:00:00Z",</w:t>
        <w:br/>
        <w:t xml:space="preserve"> "directional_score_signed": 32,</w:t>
        <w:br/>
        <w:t xml:space="preserve"> "bullish_pressure_score": 72,</w:t>
        <w:br/>
        <w:t xml:space="preserve"> "bearish_pressure_score": 22,</w:t>
        <w:br/>
        <w:t xml:space="preserve"> "net_sentiment_score": 66,</w:t>
        <w:br/>
        <w:t xml:space="preserve"> "velocity_score": -1,</w:t>
        <w:br/>
        <w:t xml:space="preserve"> "acceleration_score": 1,</w:t>
        <w:br/>
        <w:t xml:space="preserve"> "contradiction_ratio": 0.12,</w:t>
        <w:br/>
        <w:t xml:space="preserve"> "fresh_evidence_count": 1,</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"2026-04-01T03:00:00Z",</w:t>
        <w:br/>
        <w:t xml:space="preserve"> "bucket_end_utc": "2026-04-01T04:00:00Z",</w:t>
        <w:br/>
        <w:t xml:space="preserve"> "directional_score_signed": 31,</w:t>
        <w:br/>
        <w:t xml:space="preserve"> "bullish_pressure_score": 72,</w:t>
        <w:br/>
        <w:t xml:space="preserve"> "bearish_pressure_score": 22,</w:t>
        <w:br/>
        <w:t xml:space="preserve"> "net_sentiment_score": 66,</w:t>
        <w:br/>
        <w:t xml:space="preserve"> "velocity_score": -1,</w:t>
        <w:br/>
        <w:t xml:space="preserve"> "acceleration_score": 0,</w:t>
        <w:br/>
        <w:t xml:space="preserve"> "contradiction_ratio": 0.12,</w:t>
        <w:br/>
        <w:t xml:space="preserve"> "fresh_evidence_count": 1,</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"2026-04-01T04:00:00Z",</w:t>
        <w:br/>
        <w:t xml:space="preserve"> "bucket_end_utc": "2026-04-01T05:00:00Z",</w:t>
        <w:br/>
        <w:t xml:space="preserve"> "directional_score_signed": 30,</w:t>
        <w:br/>
        <w:t xml:space="preserve"> "bullish_pressure_score": 71,</w:t>
        <w:br/>
        <w:t xml:space="preserve"> "bearish_pressure_score": 22,</w:t>
        <w:br/>
        <w:t xml:space="preserve"> "net_sentiment_score": 65,</w:t>
        <w:br/>
        <w:t xml:space="preserve"> "velocity_score": -1,</w:t>
        <w:br/>
        <w:t xml:space="preserve"> "acceleration_score": 0,</w:t>
        <w:br/>
        <w:t xml:space="preserve"> "contradiction_ratio": 0.12,</w:t>
        <w:br/>
        <w:t xml:space="preserve"> "fresh_evidence_count": 0,</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"2026-04-01T05:00:00Z",</w:t>
        <w:br/>
        <w:t xml:space="preserve"> "bucket_end_utc": "2026-04-01T06:00:00Z",</w:t>
        <w:br/>
        <w:t xml:space="preserve"> "directional_score_signed": 30,</w:t>
        <w:br/>
        <w:t xml:space="preserve"> "bullish_pressure_score": 71,</w:t>
        <w:br/>
        <w:t xml:space="preserve"> "bearish_pressure_score": 22,</w:t>
        <w:br/>
        <w:t xml:space="preserve"> "net_sentiment_score": 65,</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"2026-04-01T06:00:00Z",</w:t>
        <w:br/>
        <w:t xml:space="preserve"> "bucket_end_utc": "2026-04-01T07:00:00Z",</w:t>
        <w:br/>
        <w:t xml:space="preserve"> "directional_score_signed": 31,</w:t>
        <w:br/>
        <w:t xml:space="preserve"> "bullish_pressure_score": 72,</w:t>
        <w:br/>
        <w:t xml:space="preserve"> "bearish_pressure_score": 22,</w:t>
        <w:br/>
        <w:t xml:space="preserve"> "net_sentiment_score": 66,</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49,</w:t>
        <w:br/>
        <w:t xml:space="preserve"> "fragility_score_0_100": 61,</w:t>
        <w:br/>
        <w:t xml:space="preserve"> "dominant_state": "bullish"</w:t>
        <w:br/>
        <w:t xml:space="preserve"> },</w:t>
        <w:br/>
        <w:t xml:space="preserve"> {</w:t>
        <w:br/>
        <w:t xml:space="preserve"> "bucket_start_utc": "2026-04-01T07:00:00Z",</w:t>
        <w:br/>
        <w:t xml:space="preserve"> "bucket_end_utc": "2026-04-01T08:00:00Z",</w:t>
        <w:br/>
        <w:t xml:space="preserve"> "directional_score_signed": 32,</w:t>
        <w:br/>
        <w:t xml:space="preserve"> "bullish_pressure_score": 72,</w:t>
        <w:br/>
        <w:t xml:space="preserve"> "bearish_pressure_score": 22,</w:t>
        <w:br/>
        <w:t xml:space="preserve"> "net_sentiment_score": 66,</w:t>
        <w:br/>
        <w:t xml:space="preserve"> "velocity_score": 1,</w:t>
        <w:br/>
        <w:t xml:space="preserve"> "acceleration_score": 0,</w:t>
        <w:br/>
        <w:t xml:space="preserve"> "contradiction_ratio": 0.11,</w:t>
        <w:br/>
        <w:t xml:space="preserve"> "fresh_evidence_count": 0,</w:t>
        <w:br/>
        <w:t xml:space="preserve"> "stale_evidence_count": 2,</w:t>
        <w:br/>
        <w:t xml:space="preserve"> "conviction_score_0_100": 49,</w:t>
        <w:br/>
        <w:t xml:space="preserve"> "fragility_score_0_100": 61,</w:t>
        <w:br/>
        <w:t xml:space="preserve"> "dominant_state": "bullish"</w:t>
        <w:br/>
        <w:t xml:space="preserve"> },</w:t>
        <w:br/>
        <w:t xml:space="preserve"> {</w:t>
        <w:br/>
        <w:t xml:space="preserve"> "bucket_start_utc": "2026-04-01T08:00:00Z",</w:t>
        <w:br/>
        <w:t xml:space="preserve"> "bucket_end_utc": "2026-04-01T09:00:00Z",</w:t>
        <w:br/>
        <w:t xml:space="preserve"> "directional_score_signed": 34,</w:t>
        <w:br/>
        <w:t xml:space="preserve"> "bullish_pressure_score": 74,</w:t>
        <w:br/>
        <w:t xml:space="preserve"> "bearish_pressure_score": 22,</w:t>
        <w:br/>
        <w:t xml:space="preserve"> "net_sentiment_score": 67,</w:t>
        <w:br/>
        <w:t xml:space="preserve"> "velocity_score": 2,</w:t>
        <w:br/>
        <w:t xml:space="preserve"> "acceleration_score": 1,</w:t>
        <w:br/>
        <w:t xml:space="preserve"> "contradiction_ratio": 0.11,</w:t>
        <w:br/>
        <w:t xml:space="preserve"> "fresh_evidence_count": 0,</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"2026-04-01T09:00:00Z",</w:t>
        <w:br/>
        <w:t xml:space="preserve"> "bucket_end_utc": "2026-04-01T10:00:00Z",</w:t>
        <w:br/>
        <w:t xml:space="preserve"> "directional_score_signed": 35,</w:t>
        <w:br/>
        <w:t xml:space="preserve"> "bullish_pressure_score": 75,</w:t>
        <w:br/>
        <w:t xml:space="preserve"> "bearish_pressure_score": 22,</w:t>
        <w:br/>
        <w:t xml:space="preserve"> "net_sentiment_score": 68,</w:t>
        <w:br/>
        <w:t xml:space="preserve"> "velocity_score": 1,</w:t>
        <w:br/>
        <w:t xml:space="preserve"> "acceleration_score": -1,</w:t>
        <w:br/>
        <w:t xml:space="preserve"> "contradiction_ratio": 0.11,</w:t>
        <w:br/>
        <w:t xml:space="preserve"> "fresh_evidence_count": 0,</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"2026-04-01T10:00:00Z",</w:t>
        <w:br/>
        <w:t xml:space="preserve"> "bucket_end_utc": "2026-04-01T11:00:00Z",</w:t>
        <w:br/>
        <w:t xml:space="preserve"> "directional_score_signed": 36,</w:t>
        <w:br/>
        <w:t xml:space="preserve"> "bullish_pressure_score": 75,</w:t>
        <w:br/>
        <w:t xml:space="preserve"> "bearish_pressure_score": 22,</w:t>
        <w:br/>
        <w:t xml:space="preserve"> "net_sentiment_score": 68,</w:t>
        <w:br/>
        <w:t xml:space="preserve"> "velocity_score": 1,</w:t>
        <w:br/>
        <w:t xml:space="preserve"> "acceleration_score": 0,</w:t>
        <w:br/>
        <w:t xml:space="preserve"> "contradiction_ratio": 0.11,</w:t>
        <w:br/>
        <w:t xml:space="preserve"> "fresh_evidence_count": 1,</w:t>
        <w:br/>
        <w:t xml:space="preserve"> "stale_evidence_count": 2,</w:t>
        <w:br/>
        <w:t xml:space="preserve"> "conviction_score_0_100": 52,</w:t>
        <w:br/>
        <w:t xml:space="preserve"> "fragility_score_0_100": 58,</w:t>
        <w:br/>
        <w:t xml:space="preserve"> "dominant_state": "bullish"</w:t>
        <w:br/>
        <w:t xml:space="preserve"> },</w:t>
        <w:br/>
        <w:t xml:space="preserve"> {</w:t>
        <w:br/>
        <w:t xml:space="preserve"> "bucket_start_utc": "2026-04-01T11:00:00Z",</w:t>
        <w:br/>
        <w:t xml:space="preserve"> "bucket_end_utc": "2026-04-01T12:00:00Z",</w:t>
        <w:br/>
        <w:t xml:space="preserve"> "directional_score_signed": 38,</w:t>
        <w:br/>
        <w:t xml:space="preserve"> "bullish_pressure_score": 77,</w:t>
        <w:br/>
        <w:t xml:space="preserve"> "bearish_pressure_score": 21,</w:t>
        <w:br/>
        <w:t xml:space="preserve"> "net_sentiment_score": 69,</w:t>
        <w:br/>
        <w:t xml:space="preserve"> "velocity_score": 2,</w:t>
        <w:br/>
        <w:t xml:space="preserve"> "acceleration_score": 1,</w:t>
        <w:br/>
        <w:t xml:space="preserve"> "contradiction_ratio": 0.11,</w:t>
        <w:br/>
        <w:t xml:space="preserve"> "fresh_evidence_count": 1,</w:t>
        <w:br/>
        <w:t xml:space="preserve"> "stale_evidence_count": 2,</w:t>
        <w:br/>
        <w:t xml:space="preserve"> "conviction_score_0_100": 54,</w:t>
        <w:br/>
        <w:t xml:space="preserve"> "fragility_score_0_100": 56,</w:t>
        <w:br/>
        <w:t xml:space="preserve"> "dominant_state": "bullish"</w:t>
        <w:br/>
        <w:t xml:space="preserve"> },</w:t>
        <w:br/>
        <w:t xml:space="preserve"> {</w:t>
        <w:br/>
        <w:t xml:space="preserve"> "bucket_start_utc": "2026-04-01T12:00:00Z",</w:t>
        <w:br/>
        <w:t xml:space="preserve"> "bucket_end_utc": "2026-04-01T13:00:00Z",</w:t>
        <w:br/>
        <w:t xml:space="preserve"> "directional_score_signed": 41,</w:t>
        <w:br/>
        <w:t xml:space="preserve"> "bullish_pressure_score": 79,</w:t>
        <w:br/>
        <w:t xml:space="preserve"> "bearish_pressure_score": 21,</w:t>
        <w:br/>
        <w:t xml:space="preserve"> "net_sentiment_score": 71,</w:t>
        <w:br/>
        <w:t xml:space="preserve"> "velocity_score": 3,</w:t>
        <w:br/>
        <w:t xml:space="preserve"> "acceleration_score": 1,</w:t>
        <w:br/>
        <w:t xml:space="preserve"> "contradiction_ratio": 0.1,</w:t>
        <w:br/>
        <w:t xml:space="preserve"> "fresh_evidence_count": 2,</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"2026-04-01T13:00:00Z",</w:t>
        <w:br/>
        <w:t xml:space="preserve"> "bucket_end_utc": "2026-04-01T14:00:00Z",</w:t>
        <w:br/>
        <w:t xml:space="preserve"> "directional_score_signed": 43,</w:t>
        <w:br/>
        <w:t xml:space="preserve"> "bullish_pressure_score": 80,</w:t>
        <w:br/>
        <w:t xml:space="preserve"> "bearish_pressure_score": 21,</w:t>
        <w:br/>
        <w:t xml:space="preserve"> "net_sentiment_score": 72,</w:t>
        <w:br/>
        <w:t xml:space="preserve"> "velocity_score": 2,</w:t>
        <w:br/>
        <w:t xml:space="preserve"> "acceleration_score": -1,</w:t>
        <w:br/>
        <w:t xml:space="preserve"> "contradiction_ratio": 0.1,</w:t>
        <w:br/>
        <w:t xml:space="preserve"> "fresh_evidence_count": 2,</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"2026-04-01T14:00:00Z",</w:t>
        <w:br/>
        <w:t xml:space="preserve"> "bucket_end_utc": "2026-04-01T15:00:00Z",</w:t>
        <w:br/>
        <w:t xml:space="preserve"> "directional_score_signed": 44,</w:t>
        <w:br/>
        <w:t xml:space="preserve"> "bullish_pressure_score": 81,</w:t>
        <w:br/>
        <w:t xml:space="preserve"> "bearish_pressure_score": 21,</w:t>
        <w:br/>
        <w:t xml:space="preserve"> "net_sentiment_score": 72,</w:t>
        <w:br/>
        <w:t xml:space="preserve"> "velocity_score": 1,</w:t>
        <w:br/>
        <w:t xml:space="preserve"> "acceleration_score": -1,</w:t>
        <w:br/>
        <w:t xml:space="preserve"> "contradiction_ratio": 0.1,</w:t>
        <w:br/>
        <w:t xml:space="preserve"> "fresh_evidence_count": 1,</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"2026-04-01T15:00:00Z",</w:t>
        <w:br/>
        <w:t xml:space="preserve"> "bucket_end_utc": "2026-04-01T16:00:00Z",</w:t>
        <w:br/>
        <w:t xml:space="preserve"> "directional_score_signed": 45,</w:t>
        <w:br/>
        <w:t xml:space="preserve"> "bullish_pressure_score": 82,</w:t>
        <w:br/>
        <w:t xml:space="preserve"> "bearish_pressure_score": 21,</w:t>
        <w:br/>
        <w:t xml:space="preserve"> "net_sentiment_score": 73,</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60,</w:t>
        <w:br/>
        <w:t xml:space="preserve"> "fragility_score_0_100": 50,</w:t>
        <w:br/>
        <w:t xml:space="preserve"> "dominant_state": "bullish"</w:t>
        <w:br/>
        <w:t xml:space="preserve"> },</w:t>
        <w:br/>
        <w:t xml:space="preserve"> {</w:t>
        <w:br/>
        <w:t xml:space="preserve"> "bucket_start_utc": "2026-04-01T16:00:00Z",</w:t>
        <w:br/>
        <w:t xml:space="preserve"> "bucket_end_utc": "2026-04-01T17:00:00Z",</w:t>
        <w:br/>
        <w:t xml:space="preserve"> "directional_score_signed": 46,</w:t>
        <w:br/>
        <w:t xml:space="preserve"> "bullish_pressure_score": 82,</w:t>
        <w:br/>
        <w:t xml:space="preserve"> "bearish_pressure_score": 20,</w:t>
        <w:br/>
        <w:t xml:space="preserve"> "net_sentiment_score": 73,</w:t>
        <w:br/>
        <w:t xml:space="preserve"> "velocity_score": 1,</w:t>
        <w:br/>
        <w:t xml:space="preserve"> "acceleration_score": 0,</w:t>
        <w:br/>
        <w:t xml:space="preserve"> "contradiction_ratio": 0.1,</w:t>
        <w:br/>
        <w:t xml:space="preserve"> "fresh_evidence_count": 2,</w:t>
        <w:br/>
        <w:t xml:space="preserve"> "stale_evidence_count": 1,</w:t>
        <w:br/>
        <w:t xml:space="preserve"> "conviction_score_0_100": 61,</w:t>
        <w:br/>
        <w:t xml:space="preserve"> "fragility_score_0_100": 49,</w:t>
        <w:br/>
        <w:t xml:space="preserve"> "dominant_state": "bullish"</w:t>
        <w:br/>
        <w:t xml:space="preserve"> },</w:t>
        <w:br/>
        <w:t xml:space="preserve"> {</w:t>
        <w:br/>
        <w:t xml:space="preserve"> "bucket_start_utc": "2026-04-01T17:00:00Z",</w:t>
        <w:br/>
        <w:t xml:space="preserve"> "bucket_end_utc": "2026-04-01T18:00:00Z",</w:t>
        <w:br/>
        <w:t xml:space="preserve"> "directional_score_signed": 48,</w:t>
        <w:br/>
        <w:t xml:space="preserve"> "bullish_pressure_score": 84,</w:t>
        <w:br/>
        <w:t xml:space="preserve"> "bearish_pressure_score": 20,</w:t>
        <w:br/>
        <w:t xml:space="preserve"> "net_sentiment_score": 74,</w:t>
        <w:br/>
        <w:t xml:space="preserve"> "velocity_score": 2,</w:t>
        <w:br/>
        <w:t xml:space="preserve"> "acceleration_score": 1,</w:t>
        <w:br/>
        <w:t xml:space="preserve"> "contradiction_ratio": 0.1,</w:t>
        <w:br/>
        <w:t xml:space="preserve"> "fresh_evidence_count": 3,</w:t>
        <w:br/>
        <w:t xml:space="preserve"> "stale_evidence_count": 1,</w:t>
        <w:br/>
        <w:t xml:space="preserve"> "conviction_score_0_100": 64,</w:t>
        <w:br/>
        <w:t xml:space="preserve"> "fragility_score_0_100": 47,</w:t>
        <w:br/>
        <w:t xml:space="preserve"> "dominant_state": "bullish"</w:t>
        <w:br/>
        <w:t xml:space="preserve"> },</w:t>
        <w:br/>
        <w:t xml:space="preserve"> {</w:t>
        <w:br/>
        <w:t xml:space="preserve"> "bucket_start_utc": "2026-04-01T18:00:00Z",</w:t>
        <w:br/>
        <w:t xml:space="preserve"> "bucket_end_utc": "2026-04-01T19:00:00Z",</w:t>
        <w:br/>
        <w:t xml:space="preserve"> "directional_score_signed": 49,</w:t>
        <w:br/>
        <w:t xml:space="preserve"> "bullish_pressure_score": 84,</w:t>
        <w:br/>
        <w:t xml:space="preserve"> "bearish_pressure_score": 20,</w:t>
        <w:br/>
        <w:t xml:space="preserve"> "net_sentiment_score": 75,</w:t>
        <w:br/>
        <w:t xml:space="preserve"> "velocity_score": 1,</w:t>
        <w:br/>
        <w:t xml:space="preserve"> "acceleration_score": -1,</w:t>
        <w:br/>
        <w:t xml:space="preserve"> "contradiction_ratio": 0.09,</w:t>
        <w:br/>
        <w:t xml:space="preserve"> "fresh_evidence_count": 1,</w:t>
        <w:br/>
        <w:t xml:space="preserve"> "stale_evidence_count": 1,</w:t>
        <w:br/>
        <w:t xml:space="preserve"> "conviction_score_0_100": 63,</w:t>
        <w:br/>
        <w:t xml:space="preserve"> "fragility_score_0_100": 47,</w:t>
        <w:br/>
        <w:t xml:space="preserve"> "dominant_state": "bullish"</w:t>
        <w:br/>
        <w:t xml:space="preserve"> },</w:t>
        <w:br/>
        <w:t xml:space="preserve"> {</w:t>
        <w:br/>
        <w:t xml:space="preserve"> "bucket_start_utc": "2026-04-01T19:00:00Z",</w:t>
        <w:br/>
        <w:t xml:space="preserve"> "bucket_end_utc": "2026-04-01T20:00:00Z",</w:t>
        <w:br/>
        <w:t xml:space="preserve"> "directional_score_signed": 50,</w:t>
        <w:br/>
        <w:t xml:space="preserve"> "bullish_pressure_score": 85,</w:t>
        <w:br/>
        <w:t xml:space="preserve"> "bearish_pressure_score": 20,</w:t>
        <w:br/>
        <w:t xml:space="preserve"> "net_sentiment_score": 75,</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64,</w:t>
        <w:br/>
        <w:t xml:space="preserve"> "fragility_score_0_100": 46,</w:t>
        <w:br/>
        <w:t xml:space="preserve"> "dominant_state": "bullish"</w:t>
        <w:br/>
        <w:t xml:space="preserve"> },</w:t>
        <w:br/>
        <w:t xml:space="preserve"> {</w:t>
        <w:br/>
        <w:t xml:space="preserve"> "bucket_start_utc": "2026-04-01T20:00:00Z",</w:t>
        <w:br/>
        <w:t xml:space="preserve"> "bucket_end_utc": "2026-04-01T21:00:00Z",</w:t>
        <w:br/>
        <w:t xml:space="preserve"> "directional_score_signed": 53,</w:t>
        <w:br/>
        <w:t xml:space="preserve"> "bullish_pressure_score": 87,</w:t>
        <w:br/>
        <w:t xml:space="preserve"> "bearish_pressure_score": 20,</w:t>
        <w:br/>
        <w:t xml:space="preserve"> "net_sentiment_score": 77,</w:t>
        <w:br/>
        <w:t xml:space="preserve"> "velocity_score": 3,</w:t>
        <w:br/>
        <w:t xml:space="preserve"> "acceleration_score": 2,</w:t>
        <w:br/>
        <w:t xml:space="preserve"> "contradiction_ratio": 0.09,</w:t>
        <w:br/>
        <w:t xml:space="preserve"> "fresh_evidence_count": 3,</w:t>
        <w:br/>
        <w:t xml:space="preserve"> "stale_evidence_count": 1,</w:t>
        <w:br/>
        <w:t xml:space="preserve"> "conviction_score_0_100": 68,</w:t>
        <w:br/>
        <w:t xml:space="preserve"> "fragility_score_0_100": 44,</w:t>
        <w:br/>
        <w:t xml:space="preserve"> "dominant_state": "bullish"</w:t>
        <w:br/>
        <w:t xml:space="preserve"> },</w:t>
        <w:br/>
        <w:t xml:space="preserve"> {</w:t>
        <w:br/>
        <w:t xml:space="preserve"> "bucket_start_utc": "2026-04-01T21:00:00Z",</w:t>
        <w:br/>
        <w:t xml:space="preserve"> "bucket_end_utc": "2026-04-01T22:00:00Z",</w:t>
        <w:br/>
        <w:t xml:space="preserve"> "directional_score_signed": 60,</w:t>
        <w:br/>
        <w:t xml:space="preserve"> "bullish_pressure_score": 92,</w:t>
        <w:br/>
        <w:t xml:space="preserve"> "bearish_pressure_score": 19,</w:t>
        <w:br/>
        <w:t xml:space="preserve"> "net_sentiment_score": 80,</w:t>
        <w:br/>
        <w:t xml:space="preserve"> "velocity_score": 7,</w:t>
        <w:br/>
        <w:t xml:space="preserve"> "acceleration_score": 4,</w:t>
        <w:br/>
        <w:t xml:space="preserve"> "contradiction_ratio": 0.08,</w:t>
        <w:br/>
        <w:t xml:space="preserve"> "fresh_evidence_count": 5,</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contradictions/counterevidence objects were present in the admitted signal set; reversal risk kept low by rule (counterevidence-driven).",</w:t>
        <w:br/>
        <w:t xml:space="preserve"> "State-change computed with unknown prior state; defaulted to 'unchanged' to avoid inventing prior-direction transitions.",</w:t>
        <w:br/>
        <w:t xml:space="preserve"> "Timeseries bucket values are conservative reconstructions from trend-level recency proxies and sample timestamps (not a full per-record time histogram)."</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2. </w:t>
      </w:r>
      <w:hyperlink r:id="rId10">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 </w:t>
      </w:r>
      <w:hyperlink r:id="rId11">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4. </w:t>
      </w:r>
      <w:hyperlink r:id="rId10">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5. </w:t>
      </w:r>
      <w:hyperlink r:id="rId12">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6. </w:t>
      </w:r>
      <w:hyperlink r:id="rId11">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7. </w:t>
      </w:r>
      <w:hyperlink r:id="rId13">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8. </w:t>
      </w:r>
      <w:hyperlink r:id="rId14">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9. </w:t>
      </w:r>
      <w:hyperlink r:id="rId10">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 10. </w:t>
      </w:r>
      <w:hyperlink r:id="rId15">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 11. </w:t>
      </w:r>
      <w:hyperlink r:id="rId16">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12. </w:t>
      </w:r>
      <w:hyperlink r:id="rId17">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13. </w:t>
      </w:r>
      <w:hyperlink r:id="rId15">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14. </w:t>
      </w:r>
      <w:hyperlink r:id="rId18">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p>
    <w:p>
      <w:r/>
      <w:r>
        <w:t xml:space="preserve">15. </w:t>
      </w:r>
      <w:hyperlink r:id="rId19">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16. </w:t>
      </w:r>
      <w:hyperlink r:id="rId20">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17. </w:t>
      </w:r>
      <w:hyperlink r:id="rId21">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18. </w:t>
      </w:r>
      <w:hyperlink r:id="rId21">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19. </w:t>
      </w:r>
      <w:hyperlink r:id="rId22">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20. </w:t>
      </w:r>
      <w:hyperlink r:id="rId23">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21. </w:t>
      </w:r>
      <w:hyperlink r:id="rId24">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22. </w:t>
      </w:r>
      <w:hyperlink r:id="rId25">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23. </w:t>
      </w:r>
      <w:hyperlink r:id="rId26">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24. </w:t>
      </w:r>
      <w:hyperlink r:id="rId27">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25. </w:t>
      </w:r>
      <w:hyperlink r:id="rId26">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26. </w:t>
      </w:r>
      <w:hyperlink r:id="rId28">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27. </w:t>
      </w:r>
      <w:hyperlink r:id="rId29">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28. </w:t>
      </w:r>
      <w:hyperlink r:id="rId30">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29. </w:t>
      </w:r>
      <w:hyperlink r:id="rId31">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30. </w:t>
      </w:r>
      <w:hyperlink r:id="rId32">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31. </w:t>
      </w:r>
      <w:hyperlink r:id="rId33">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32. </w:t>
      </w:r>
      <w:hyperlink r:id="rId34">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33. </w:t>
      </w:r>
      <w:hyperlink r:id="rId35">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34. </w:t>
      </w:r>
      <w:hyperlink r:id="rId36">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35. </w:t>
      </w:r>
      <w:hyperlink r:id="rId36">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36. </w:t>
      </w:r>
      <w:hyperlink r:id="rId37">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37. </w:t>
      </w:r>
      <w:hyperlink r:id="rId38">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38. </w:t>
      </w:r>
      <w:hyperlink r:id="rId39">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39. </w:t>
      </w:r>
      <w:hyperlink r:id="rId40">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40. </w:t>
      </w:r>
      <w:hyperlink r:id="rId41">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41. </w:t>
      </w:r>
      <w:hyperlink r:id="rId42">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42. </w:t>
      </w:r>
      <w:hyperlink r:id="rId43">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43. </w:t>
      </w:r>
      <w:hyperlink r:id="rId39">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44. </w:t>
      </w:r>
      <w:hyperlink r:id="rId44">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45. </w:t>
      </w:r>
      <w:hyperlink r:id="rId44">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46. </w:t>
      </w:r>
      <w:hyperlink r:id="rId45">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47. </w:t>
      </w:r>
      <w:hyperlink r:id="rId46">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48. </w:t>
      </w:r>
      <w:hyperlink r:id="rId47">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49. </w:t>
      </w:r>
      <w:hyperlink r:id="rId48">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50. </w:t>
      </w:r>
      <w:hyperlink r:id="rId49">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51. </w:t>
      </w:r>
      <w:hyperlink r:id="rId50">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52. </w:t>
      </w:r>
      <w:hyperlink r:id="rId51">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53. </w:t>
      </w:r>
      <w:hyperlink r:id="rId52">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54. </w:t>
      </w:r>
      <w:hyperlink r:id="rId53">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55. </w:t>
      </w:r>
      <w:hyperlink r:id="rId54">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56. </w:t>
      </w:r>
      <w:hyperlink r:id="rId55">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57. </w:t>
      </w:r>
      <w:hyperlink r:id="rId56">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58. </w:t>
      </w:r>
      <w:hyperlink r:id="rId57">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59. </w:t>
      </w:r>
      <w:hyperlink r:id="rId58">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60. </w:t>
      </w:r>
      <w:hyperlink r:id="rId59">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61. </w:t>
      </w:r>
      <w:hyperlink r:id="rId60">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62. </w:t>
      </w:r>
      <w:hyperlink r:id="rId61">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63. </w:t>
      </w:r>
      <w:hyperlink r:id="rId62">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64. </w:t>
      </w:r>
      <w:hyperlink r:id="rId63">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65. </w:t>
      </w:r>
      <w:hyperlink r:id="rId64">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66. </w:t>
      </w:r>
      <w:hyperlink r:id="rId65">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67. </w:t>
      </w:r>
      <w:hyperlink r:id="rId66">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68. </w:t>
      </w:r>
      <w:hyperlink r:id="rId67">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69. </w:t>
      </w:r>
      <w:hyperlink r:id="rId68">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70. </w:t>
      </w:r>
      <w:hyperlink r:id="rId69">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71. </w:t>
      </w:r>
      <w:hyperlink r:id="rId70">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72. </w:t>
      </w:r>
      <w:hyperlink r:id="rId71">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73. </w:t>
      </w:r>
      <w:hyperlink r:id="rId72">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74. </w:t>
      </w:r>
      <w:hyperlink r:id="rId73">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75. </w:t>
      </w:r>
      <w:hyperlink r:id="rId74">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76. </w:t>
      </w:r>
      <w:hyperlink r:id="rId75">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77. </w:t>
      </w:r>
      <w:hyperlink r:id="rId76">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78. </w:t>
      </w:r>
      <w:hyperlink r:id="rId77">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79. </w:t>
      </w:r>
      <w:hyperlink r:id="rId78">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80. </w:t>
      </w:r>
      <w:hyperlink r:id="rId79">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81. </w:t>
      </w:r>
      <w:hyperlink r:id="rId79">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82. </w:t>
      </w:r>
      <w:hyperlink r:id="rId80">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83. </w:t>
      </w:r>
      <w:hyperlink r:id="rId81">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84. </w:t>
      </w:r>
      <w:hyperlink r:id="rId82">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85. </w:t>
      </w:r>
      <w:hyperlink r:id="rId83">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86. </w:t>
      </w:r>
      <w:hyperlink r:id="rId84">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87. </w:t>
      </w:r>
      <w:hyperlink r:id="rId85">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88. </w:t>
      </w:r>
      <w:hyperlink r:id="rId84">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89. </w:t>
      </w:r>
      <w:hyperlink r:id="rId86">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90. </w:t>
      </w:r>
      <w:hyperlink r:id="rId87">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91. </w:t>
      </w:r>
      <w:hyperlink r:id="rId88">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92. </w:t>
      </w:r>
      <w:hyperlink r:id="rId89">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93. </w:t>
      </w:r>
      <w:hyperlink r:id="rId90">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94. </w:t>
      </w:r>
      <w:hyperlink r:id="rId91">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95. </w:t>
      </w:r>
      <w:hyperlink r:id="rId92">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96. </w:t>
      </w:r>
      <w:hyperlink r:id="rId92">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97. </w:t>
      </w:r>
      <w:hyperlink r:id="rId93">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98. </w:t>
      </w:r>
      <w:hyperlink r:id="rId94">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99. </w:t>
      </w:r>
      <w:hyperlink r:id="rId95">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100. </w:t>
      </w:r>
      <w:hyperlink r:id="rId96">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101. </w:t>
      </w:r>
      <w:hyperlink r:id="rId96">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102. </w:t>
      </w:r>
      <w:hyperlink r:id="rId97">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103. </w:t>
      </w:r>
      <w:hyperlink r:id="rId98">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104. </w:t>
      </w:r>
      <w:hyperlink r:id="rId99">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105. </w:t>
      </w:r>
      <w:hyperlink r:id="rId100">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106. </w:t>
      </w:r>
      <w:hyperlink r:id="rId101">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107. </w:t>
      </w:r>
      <w:hyperlink r:id="rId102">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108. </w:t>
      </w:r>
      <w:hyperlink r:id="rId10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109. </w:t>
      </w:r>
      <w:hyperlink r:id="rId104">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110. </w:t>
      </w:r>
      <w:hyperlink r:id="rId10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111. </w:t>
      </w:r>
      <w:hyperlink r:id="rId10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112. </w:t>
      </w:r>
      <w:hyperlink r:id="rId106">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113. </w:t>
      </w:r>
      <w:hyperlink r:id="rId107">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114. </w:t>
      </w:r>
      <w:hyperlink r:id="rId10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115. </w:t>
      </w:r>
      <w:hyperlink r:id="rId10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116. </w:t>
      </w:r>
      <w:hyperlink r:id="rId108">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117. </w:t>
      </w:r>
      <w:hyperlink r:id="rId109">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118. </w:t>
      </w:r>
      <w:hyperlink r:id="rId110">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119. </w:t>
      </w:r>
      <w:hyperlink r:id="rId111">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120. </w:t>
      </w:r>
      <w:hyperlink r:id="rId112">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121. </w:t>
      </w:r>
      <w:hyperlink r:id="rId113">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122. </w:t>
      </w:r>
      <w:hyperlink r:id="rId114">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123. </w:t>
      </w:r>
      <w:hyperlink r:id="rId115">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124. </w:t>
      </w:r>
      <w:hyperlink r:id="rId115">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125. </w:t>
      </w:r>
      <w:hyperlink r:id="rId116">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126. </w:t>
      </w:r>
      <w:hyperlink r:id="rId117">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127. </w:t>
      </w:r>
      <w:hyperlink r:id="rId118">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128. </w:t>
      </w:r>
      <w:hyperlink r:id="rId119">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129. </w:t>
      </w:r>
      <w:hyperlink r:id="rId120">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130. </w:t>
      </w:r>
      <w:hyperlink r:id="rId119">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131. </w:t>
      </w:r>
      <w:hyperlink r:id="rId119">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132. </w:t>
      </w:r>
      <w:hyperlink r:id="rId121">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133. </w:t>
      </w:r>
      <w:hyperlink r:id="rId122">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134. </w:t>
      </w:r>
      <w:hyperlink r:id="rId122">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135. </w:t>
      </w:r>
      <w:hyperlink r:id="rId123">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136. </w:t>
      </w:r>
      <w:hyperlink r:id="rId124">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137. </w:t>
      </w:r>
      <w:hyperlink r:id="rId125">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138. </w:t>
      </w:r>
      <w:hyperlink r:id="rId126">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139. </w:t>
      </w:r>
      <w:hyperlink r:id="rId127">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140. </w:t>
      </w:r>
      <w:hyperlink r:id="rId128">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141. </w:t>
      </w:r>
      <w:hyperlink r:id="rId129">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142. </w:t>
      </w:r>
      <w:hyperlink r:id="rId130">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143. </w:t>
      </w:r>
      <w:hyperlink r:id="rId131">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144. </w:t>
      </w:r>
      <w:hyperlink r:id="rId132">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145. </w:t>
      </w:r>
      <w:hyperlink r:id="rId133">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146. </w:t>
      </w:r>
      <w:hyperlink r:id="rId134">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147. </w:t>
      </w:r>
      <w:hyperlink r:id="rId135">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148. </w:t>
      </w:r>
      <w:hyperlink r:id="rId136">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149. </w:t>
      </w:r>
      <w:hyperlink r:id="rId135">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150. </w:t>
      </w:r>
      <w:hyperlink r:id="rId137">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151. </w:t>
      </w:r>
      <w:hyperlink r:id="rId138">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152. </w:t>
      </w:r>
      <w:hyperlink r:id="rId139">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153. </w:t>
      </w:r>
      <w:hyperlink r:id="rId140">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154. </w:t>
      </w:r>
      <w:hyperlink r:id="rId141">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155. </w:t>
      </w:r>
      <w:hyperlink r:id="rId142">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156. </w:t>
      </w:r>
      <w:hyperlink r:id="rId143">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157. </w:t>
      </w:r>
      <w:hyperlink r:id="rId144">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158. </w:t>
      </w:r>
      <w:hyperlink r:id="rId145">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159. </w:t>
      </w:r>
      <w:hyperlink r:id="rId146">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160. </w:t>
      </w:r>
      <w:hyperlink r:id="rId147">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161. </w:t>
      </w:r>
      <w:hyperlink r:id="rId148">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162. </w:t>
      </w:r>
      <w:hyperlink r:id="rId149">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163. </w:t>
      </w:r>
      <w:hyperlink r:id="rId150">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164. </w:t>
      </w:r>
      <w:hyperlink r:id="rId151">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165. </w:t>
      </w:r>
      <w:hyperlink r:id="rId152">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166. </w:t>
      </w:r>
      <w:hyperlink r:id="rId151">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167. </w:t>
      </w:r>
      <w:hyperlink r:id="rId153">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168. </w:t>
      </w:r>
      <w:hyperlink r:id="rId154">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169. </w:t>
      </w:r>
      <w:hyperlink r:id="rId155">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170. </w:t>
      </w:r>
      <w:hyperlink r:id="rId156">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171. </w:t>
      </w:r>
      <w:hyperlink r:id="rId157">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172. </w:t>
      </w:r>
      <w:hyperlink r:id="rId158">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173. </w:t>
      </w:r>
      <w:hyperlink r:id="rId159">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174. </w:t>
      </w:r>
      <w:hyperlink r:id="rId160">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175. </w:t>
      </w:r>
      <w:hyperlink r:id="rId159">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176. </w:t>
      </w:r>
      <w:hyperlink r:id="rId161">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177. </w:t>
      </w:r>
      <w:hyperlink r:id="rId162">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178. </w:t>
      </w:r>
      <w:hyperlink r:id="rId163">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179. </w:t>
      </w:r>
      <w:hyperlink r:id="rId164">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180. </w:t>
      </w:r>
      <w:hyperlink r:id="rId165">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181. </w:t>
      </w:r>
      <w:hyperlink r:id="rId166">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182. </w:t>
      </w:r>
      <w:hyperlink r:id="rId167">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183. </w:t>
      </w:r>
      <w:hyperlink r:id="rId168">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184. </w:t>
      </w:r>
      <w:hyperlink r:id="rId169">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185. </w:t>
      </w:r>
      <w:hyperlink r:id="rId170">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186. </w:t>
      </w:r>
      <w:hyperlink r:id="rId171">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187. </w:t>
      </w:r>
      <w:hyperlink r:id="rId172">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188. </w:t>
      </w:r>
      <w:hyperlink r:id="rId173">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189. </w:t>
      </w:r>
      <w:hyperlink r:id="rId174">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190. </w:t>
      </w:r>
      <w:hyperlink r:id="rId175">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191. </w:t>
      </w:r>
      <w:hyperlink r:id="rId176">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192. </w:t>
      </w:r>
      <w:hyperlink r:id="rId177">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193. </w:t>
      </w:r>
      <w:hyperlink r:id="rId178">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194. </w:t>
      </w:r>
      <w:hyperlink r:id="rId179">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195. </w:t>
      </w:r>
      <w:hyperlink r:id="rId177">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196. </w:t>
      </w:r>
      <w:hyperlink r:id="rId180">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197. </w:t>
      </w:r>
      <w:hyperlink r:id="rId181">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198. </w:t>
      </w:r>
      <w:hyperlink r:id="rId182">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199. </w:t>
      </w:r>
      <w:hyperlink r:id="rId183">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200. </w:t>
      </w:r>
      <w:hyperlink r:id="rId184">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201. </w:t>
      </w:r>
      <w:hyperlink r:id="rId185">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202. </w:t>
      </w:r>
      <w:hyperlink r:id="rId186">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203. </w:t>
      </w:r>
      <w:hyperlink r:id="rId187">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204. </w:t>
      </w:r>
      <w:hyperlink r:id="rId188">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205. </w:t>
      </w:r>
      <w:hyperlink r:id="rId189">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206. </w:t>
      </w:r>
      <w:hyperlink r:id="rId190">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207. </w:t>
      </w:r>
      <w:hyperlink r:id="rId191">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208. </w:t>
      </w:r>
      <w:hyperlink r:id="rId190">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209. </w:t>
      </w:r>
      <w:hyperlink r:id="rId192">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210. </w:t>
      </w:r>
      <w:hyperlink r:id="rId193">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211. </w:t>
      </w:r>
      <w:hyperlink r:id="rId194">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212. </w:t>
      </w:r>
      <w:hyperlink r:id="rId195">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213. </w:t>
      </w:r>
      <w:hyperlink r:id="rId196">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214. </w:t>
      </w:r>
      <w:hyperlink r:id="rId197">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215. </w:t>
      </w:r>
      <w:hyperlink r:id="rId198">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216. </w:t>
      </w:r>
      <w:hyperlink r:id="rId199">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217. </w:t>
      </w:r>
      <w:hyperlink r:id="rId199">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218. </w:t>
      </w:r>
      <w:hyperlink r:id="rId200">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219. </w:t>
      </w:r>
      <w:hyperlink r:id="rId201">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220. </w:t>
      </w:r>
      <w:hyperlink r:id="rId202">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221. </w:t>
      </w:r>
      <w:hyperlink r:id="rId203">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222. </w:t>
      </w:r>
      <w:hyperlink r:id="rId204">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223. </w:t>
      </w:r>
      <w:hyperlink r:id="rId205">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224. </w:t>
      </w:r>
      <w:hyperlink r:id="rId206">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225. </w:t>
      </w:r>
      <w:hyperlink r:id="rId207">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226. </w:t>
      </w:r>
      <w:hyperlink r:id="rId208">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227. </w:t>
      </w:r>
      <w:hyperlink r:id="rId209">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228. </w:t>
      </w:r>
      <w:hyperlink r:id="rId210">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229. </w:t>
      </w:r>
      <w:hyperlink r:id="rId211">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230. </w:t>
      </w:r>
      <w:hyperlink r:id="rId212">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231. </w:t>
      </w:r>
      <w:hyperlink r:id="rId213">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232. </w:t>
      </w:r>
      <w:hyperlink r:id="rId214">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233. </w:t>
      </w:r>
      <w:hyperlink r:id="rId215">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234. </w:t>
      </w:r>
      <w:hyperlink r:id="rId216">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235. </w:t>
      </w:r>
      <w:hyperlink r:id="rId216">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236. </w:t>
      </w:r>
      <w:hyperlink r:id="rId217">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237. </w:t>
      </w:r>
      <w:hyperlink r:id="rId217">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238. </w:t>
      </w:r>
      <w:hyperlink r:id="rId218">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239. </w:t>
      </w:r>
      <w:hyperlink r:id="rId219">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240. </w:t>
      </w:r>
      <w:hyperlink r:id="rId220">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241. </w:t>
      </w:r>
      <w:hyperlink r:id="rId221">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242. </w:t>
      </w:r>
      <w:hyperlink r:id="rId222">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243. </w:t>
      </w:r>
      <w:hyperlink r:id="rId223">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244. </w:t>
      </w:r>
      <w:hyperlink r:id="rId224">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245. </w:t>
      </w:r>
      <w:hyperlink r:id="rId225">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246. </w:t>
      </w:r>
      <w:hyperlink r:id="rId22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247. </w:t>
      </w:r>
      <w:hyperlink r:id="rId227">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248. </w:t>
      </w:r>
      <w:hyperlink r:id="rId228">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249. </w:t>
      </w:r>
      <w:hyperlink r:id="rId229">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250. </w:t>
      </w:r>
      <w:hyperlink r:id="rId230">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251. </w:t>
      </w:r>
      <w:hyperlink r:id="rId226">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252. </w:t>
      </w:r>
      <w:hyperlink r:id="rId231">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253. </w:t>
      </w:r>
      <w:hyperlink r:id="rId232">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254. </w:t>
      </w:r>
      <w:hyperlink r:id="rId233">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255. </w:t>
      </w:r>
      <w:hyperlink r:id="rId234">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256. </w:t>
      </w:r>
      <w:hyperlink r:id="rId235">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257. </w:t>
      </w:r>
      <w:hyperlink r:id="rId235">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258. </w:t>
      </w:r>
      <w:hyperlink r:id="rId236">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259. </w:t>
      </w:r>
      <w:hyperlink r:id="rId237">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260. </w:t>
      </w:r>
      <w:hyperlink r:id="rId238">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261. </w:t>
      </w:r>
      <w:hyperlink r:id="rId239">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262. </w:t>
      </w:r>
      <w:hyperlink r:id="rId240">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263. </w:t>
      </w:r>
      <w:hyperlink r:id="rId241">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264. </w:t>
      </w:r>
      <w:hyperlink r:id="rId242">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265. </w:t>
      </w:r>
      <w:hyperlink r:id="rId241">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266. </w:t>
      </w:r>
      <w:hyperlink r:id="rId243">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267. </w:t>
      </w:r>
      <w:hyperlink r:id="rId244">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268. </w:t>
      </w:r>
      <w:hyperlink r:id="rId245">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269. </w:t>
      </w:r>
      <w:hyperlink r:id="rId246">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270. </w:t>
      </w:r>
      <w:hyperlink r:id="rId247">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271. </w:t>
      </w:r>
      <w:hyperlink r:id="rId24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272. </w:t>
      </w:r>
      <w:hyperlink r:id="rId249">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273. </w:t>
      </w:r>
      <w:hyperlink r:id="rId250">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274. </w:t>
      </w:r>
      <w:hyperlink r:id="rId251">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275. </w:t>
      </w:r>
      <w:hyperlink r:id="rId248">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276. </w:t>
      </w:r>
      <w:hyperlink r:id="rId252">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277. </w:t>
      </w:r>
      <w:hyperlink r:id="rId253">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278. </w:t>
      </w:r>
      <w:hyperlink r:id="rId254">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279. </w:t>
      </w:r>
      <w:hyperlink r:id="rId254">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280. </w:t>
      </w:r>
      <w:hyperlink r:id="rId255">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281. </w:t>
      </w:r>
      <w:hyperlink r:id="rId256">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282. </w:t>
      </w:r>
      <w:hyperlink r:id="rId257">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283. </w:t>
      </w:r>
      <w:hyperlink r:id="rId258">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284. </w:t>
      </w:r>
      <w:hyperlink r:id="rId259">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285. </w:t>
      </w:r>
      <w:hyperlink r:id="rId260">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286. </w:t>
      </w:r>
      <w:hyperlink r:id="rId261">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287. </w:t>
      </w:r>
      <w:hyperlink r:id="rId262">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288. </w:t>
      </w:r>
      <w:hyperlink r:id="rId263">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289. </w:t>
      </w:r>
      <w:hyperlink r:id="rId264">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290. </w:t>
      </w:r>
      <w:hyperlink r:id="rId265">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291. </w:t>
      </w:r>
      <w:hyperlink r:id="rId266">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292. </w:t>
      </w:r>
      <w:hyperlink r:id="rId267">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67">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68">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69">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70">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297. </w:t>
      </w:r>
      <w:hyperlink r:id="rId271">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298. </w:t>
      </w:r>
      <w:hyperlink r:id="rId272">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299. </w:t>
      </w:r>
      <w:hyperlink r:id="rId273">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300. </w:t>
      </w:r>
      <w:hyperlink r:id="rId274">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301. </w:t>
      </w:r>
      <w:hyperlink r:id="rId275">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302. </w:t>
      </w:r>
      <w:hyperlink r:id="rId276">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76">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277">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305. </w:t>
      </w:r>
      <w:hyperlink r:id="rId278">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306. </w:t>
      </w:r>
      <w:hyperlink r:id="rId279">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280">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281">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309. </w:t>
      </w:r>
      <w:hyperlink r:id="rId282">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310. </w:t>
      </w:r>
      <w:hyperlink r:id="rId283">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311. </w:t>
      </w:r>
      <w:hyperlink r:id="rId282">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312. </w:t>
      </w:r>
      <w:hyperlink r:id="rId284">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313. </w:t>
      </w:r>
      <w:hyperlink r:id="rId284">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314. </w:t>
      </w:r>
      <w:hyperlink r:id="rId285">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315. </w:t>
      </w:r>
      <w:hyperlink r:id="rId286">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316. </w:t>
      </w:r>
      <w:hyperlink r:id="rId287">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317. </w:t>
      </w:r>
      <w:hyperlink r:id="rId288">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318. </w:t>
      </w:r>
      <w:hyperlink r:id="rId289">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319. </w:t>
      </w:r>
      <w:hyperlink r:id="rId290">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320. </w:t>
      </w:r>
      <w:hyperlink r:id="rId290">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321. </w:t>
      </w:r>
      <w:hyperlink r:id="rId291">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322. </w:t>
      </w:r>
      <w:hyperlink r:id="rId292">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323. </w:t>
      </w:r>
      <w:hyperlink r:id="rId293">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324. </w:t>
      </w:r>
      <w:hyperlink r:id="rId294">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325. </w:t>
      </w:r>
      <w:hyperlink r:id="rId295">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326. </w:t>
      </w:r>
      <w:hyperlink r:id="rId296">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327. </w:t>
      </w:r>
      <w:hyperlink r:id="rId297">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328. </w:t>
      </w:r>
      <w:hyperlink r:id="rId298">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329. </w:t>
      </w:r>
      <w:hyperlink r:id="rId299">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330. </w:t>
      </w:r>
      <w:hyperlink r:id="rId300">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331. </w:t>
      </w:r>
      <w:hyperlink r:id="rId301">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332. </w:t>
      </w:r>
      <w:hyperlink r:id="rId302">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333. </w:t>
      </w:r>
      <w:hyperlink r:id="rId302">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334. </w:t>
      </w:r>
      <w:hyperlink r:id="rId303">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335. </w:t>
      </w:r>
      <w:hyperlink r:id="rId304">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336. </w:t>
      </w:r>
      <w:hyperlink r:id="rId305">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337. </w:t>
      </w:r>
      <w:hyperlink r:id="rId306">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338. </w:t>
      </w:r>
      <w:hyperlink r:id="rId307">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339. </w:t>
      </w:r>
      <w:hyperlink r:id="rId308">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340. </w:t>
      </w:r>
      <w:hyperlink r:id="rId309">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341. </w:t>
      </w:r>
      <w:hyperlink r:id="rId310">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342. </w:t>
      </w:r>
      <w:hyperlink r:id="rId311">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343. </w:t>
      </w:r>
      <w:hyperlink r:id="rId312">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344. </w:t>
      </w:r>
      <w:hyperlink r:id="rId313">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345. </w:t>
      </w:r>
      <w:hyperlink r:id="rId314">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346. </w:t>
      </w:r>
      <w:hyperlink r:id="rId315">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347. </w:t>
      </w:r>
      <w:hyperlink r:id="rId316">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348. </w:t>
      </w:r>
      <w:hyperlink r:id="rId317">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349. </w:t>
      </w:r>
      <w:hyperlink r:id="rId318">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350. </w:t>
      </w:r>
      <w:hyperlink r:id="rId319">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351. </w:t>
      </w:r>
      <w:hyperlink r:id="rId320">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352. </w:t>
      </w:r>
      <w:hyperlink r:id="rId321">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353. </w:t>
      </w:r>
      <w:hyperlink r:id="rId322">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354. </w:t>
      </w:r>
      <w:hyperlink r:id="rId323">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355. </w:t>
      </w:r>
      <w:hyperlink r:id="rId320">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356. </w:t>
      </w:r>
      <w:hyperlink r:id="rId319">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357. </w:t>
      </w:r>
      <w:hyperlink r:id="rId324">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358. </w:t>
      </w:r>
      <w:hyperlink r:id="rId325">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359. </w:t>
      </w:r>
      <w:hyperlink r:id="rId326">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360. </w:t>
      </w:r>
      <w:hyperlink r:id="rId327">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361. </w:t>
      </w:r>
      <w:hyperlink r:id="rId328">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362. </w:t>
      </w:r>
      <w:hyperlink r:id="rId328">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363. </w:t>
      </w:r>
      <w:hyperlink r:id="rId329">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364. </w:t>
      </w:r>
      <w:hyperlink r:id="rId330">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365. </w:t>
      </w:r>
      <w:hyperlink r:id="rId331">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366. </w:t>
      </w:r>
      <w:hyperlink r:id="rId332">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367. </w:t>
      </w:r>
      <w:hyperlink r:id="rId333">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368. </w:t>
      </w:r>
      <w:hyperlink r:id="rId334">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369. </w:t>
      </w:r>
      <w:hyperlink r:id="rId335">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370. </w:t>
      </w:r>
      <w:hyperlink r:id="rId336">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371. </w:t>
      </w:r>
      <w:hyperlink r:id="rId337">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372. </w:t>
      </w:r>
      <w:hyperlink r:id="rId338">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373. </w:t>
      </w:r>
      <w:hyperlink r:id="rId339">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374. </w:t>
      </w:r>
      <w:hyperlink r:id="rId340">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375. </w:t>
      </w:r>
      <w:hyperlink r:id="rId341">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376. </w:t>
      </w:r>
      <w:hyperlink r:id="rId342">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377. </w:t>
      </w:r>
      <w:hyperlink r:id="rId343">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378. </w:t>
      </w:r>
      <w:hyperlink r:id="rId344">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379. </w:t>
      </w:r>
      <w:hyperlink r:id="rId345">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380. </w:t>
      </w:r>
      <w:hyperlink r:id="rId345">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381. </w:t>
      </w:r>
      <w:hyperlink r:id="rId346">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382. </w:t>
      </w:r>
      <w:hyperlink r:id="rId346">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383. </w:t>
      </w:r>
      <w:hyperlink r:id="rId347">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384. </w:t>
      </w:r>
      <w:hyperlink r:id="rId348">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385. </w:t>
      </w:r>
      <w:hyperlink r:id="rId349">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386. </w:t>
      </w:r>
      <w:hyperlink r:id="rId350">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387. </w:t>
      </w:r>
      <w:hyperlink r:id="rId351">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388. </w:t>
      </w:r>
      <w:hyperlink r:id="rId352">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389. </w:t>
      </w:r>
      <w:hyperlink r:id="rId353">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390. </w:t>
      </w:r>
      <w:hyperlink r:id="rId354">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391. </w:t>
      </w:r>
      <w:hyperlink r:id="rId355">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392. </w:t>
      </w:r>
      <w:hyperlink r:id="rId356">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393. </w:t>
      </w:r>
      <w:hyperlink r:id="rId357">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394. </w:t>
      </w:r>
      <w:hyperlink r:id="rId358">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395. </w:t>
      </w:r>
      <w:hyperlink r:id="rId359">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396. </w:t>
      </w:r>
      <w:hyperlink r:id="rId359">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397. </w:t>
      </w:r>
      <w:hyperlink r:id="rId360">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398. </w:t>
      </w:r>
      <w:hyperlink r:id="rId361">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399. </w:t>
      </w:r>
      <w:hyperlink r:id="rId362">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400. </w:t>
      </w:r>
      <w:hyperlink r:id="rId363">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401. </w:t>
      </w:r>
      <w:hyperlink r:id="rId364">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402. </w:t>
      </w:r>
      <w:hyperlink r:id="rId365">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403. </w:t>
      </w:r>
      <w:hyperlink r:id="rId366">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404. </w:t>
      </w:r>
      <w:hyperlink r:id="rId367">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405. </w:t>
      </w:r>
      <w:hyperlink r:id="rId368">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406. </w:t>
      </w:r>
      <w:hyperlink r:id="rId369">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407. </w:t>
      </w:r>
      <w:hyperlink r:id="rId370">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408. </w:t>
      </w:r>
      <w:hyperlink r:id="rId371">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409. </w:t>
      </w:r>
      <w:hyperlink r:id="rId372">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410. </w:t>
      </w:r>
      <w:hyperlink r:id="rId373">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411. </w:t>
      </w:r>
      <w:hyperlink r:id="rId374">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412. </w:t>
      </w:r>
      <w:hyperlink r:id="rId375">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413. </w:t>
      </w:r>
      <w:hyperlink r:id="rId376">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414. </w:t>
      </w:r>
      <w:hyperlink r:id="rId377">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415. </w:t>
      </w:r>
      <w:hyperlink r:id="rId378">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416. </w:t>
      </w:r>
      <w:hyperlink r:id="rId379">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417. </w:t>
      </w:r>
      <w:hyperlink r:id="rId377">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418. </w:t>
      </w:r>
      <w:hyperlink r:id="rId380">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419. </w:t>
      </w:r>
      <w:hyperlink r:id="rId381">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420. </w:t>
      </w:r>
      <w:hyperlink r:id="rId382">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421. </w:t>
      </w:r>
      <w:hyperlink r:id="rId383">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422. </w:t>
      </w:r>
      <w:hyperlink r:id="rId383">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423. </w:t>
      </w:r>
      <w:hyperlink r:id="rId384">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424. </w:t>
      </w:r>
      <w:hyperlink r:id="rId385">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425. </w:t>
      </w:r>
      <w:hyperlink r:id="rId386">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426. </w:t>
      </w:r>
      <w:hyperlink r:id="rId387">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427. </w:t>
      </w:r>
      <w:hyperlink r:id="rId386">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428. </w:t>
      </w:r>
      <w:hyperlink r:id="rId388">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429. </w:t>
      </w:r>
      <w:hyperlink r:id="rId389">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430. </w:t>
      </w:r>
      <w:hyperlink r:id="rId390">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431. </w:t>
      </w:r>
      <w:hyperlink r:id="rId391">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432. </w:t>
      </w:r>
      <w:hyperlink r:id="rId392">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433. </w:t>
      </w:r>
      <w:hyperlink r:id="rId393">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434. </w:t>
      </w:r>
      <w:hyperlink r:id="rId394">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435. </w:t>
      </w:r>
      <w:hyperlink r:id="rId395">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436. </w:t>
      </w:r>
      <w:hyperlink r:id="rId396">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437. </w:t>
      </w:r>
      <w:hyperlink r:id="rId397">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438. </w:t>
      </w:r>
      <w:hyperlink r:id="rId398">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439. </w:t>
      </w:r>
      <w:hyperlink r:id="rId399">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440. </w:t>
      </w:r>
      <w:hyperlink r:id="rId400">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441. </w:t>
      </w:r>
      <w:hyperlink r:id="rId401">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442. </w:t>
      </w:r>
      <w:hyperlink r:id="rId400">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443. </w:t>
      </w:r>
      <w:hyperlink r:id="rId394">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444. </w:t>
      </w:r>
      <w:hyperlink r:id="rId402">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445. </w:t>
      </w:r>
      <w:hyperlink r:id="rId394">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446. </w:t>
      </w:r>
      <w:hyperlink r:id="rId398">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447. </w:t>
      </w:r>
      <w:hyperlink r:id="rId395">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448. </w:t>
      </w:r>
      <w:hyperlink r:id="rId402">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449. </w:t>
      </w:r>
      <w:hyperlink r:id="rId403">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450. </w:t>
      </w:r>
      <w:hyperlink r:id="rId404">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451. </w:t>
      </w:r>
      <w:hyperlink r:id="rId405">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452. </w:t>
      </w:r>
      <w:hyperlink r:id="rId405">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453. </w:t>
      </w:r>
      <w:hyperlink r:id="rId406">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454. </w:t>
      </w:r>
      <w:hyperlink r:id="rId407">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455. </w:t>
      </w:r>
      <w:hyperlink r:id="rId408">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456. </w:t>
      </w:r>
      <w:hyperlink r:id="rId405">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457. </w:t>
      </w:r>
      <w:hyperlink r:id="rId409">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458. </w:t>
      </w:r>
      <w:hyperlink r:id="rId410">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459. </w:t>
      </w:r>
      <w:hyperlink r:id="rId411">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460. </w:t>
      </w:r>
      <w:hyperlink r:id="rId396">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461. </w:t>
      </w:r>
      <w:hyperlink r:id="rId412">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462. </w:t>
      </w:r>
      <w:hyperlink r:id="rId413">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463. </w:t>
      </w:r>
      <w:hyperlink r:id="rId414">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464. </w:t>
      </w:r>
      <w:hyperlink r:id="rId408">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410">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411">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467. </w:t>
      </w:r>
      <w:hyperlink r:id="rId404">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415">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404">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470. </w:t>
      </w:r>
      <w:hyperlink r:id="rId416">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471. </w:t>
      </w:r>
      <w:hyperlink r:id="rId417">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418">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419">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474. </w:t>
      </w:r>
      <w:hyperlink r:id="rId420">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475. </w:t>
      </w:r>
      <w:hyperlink r:id="rId421">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476. </w:t>
      </w:r>
      <w:hyperlink r:id="rId419">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477. </w:t>
      </w:r>
      <w:hyperlink r:id="rId422">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478. </w:t>
      </w:r>
      <w:hyperlink r:id="rId423">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479. </w:t>
      </w:r>
      <w:hyperlink r:id="rId419">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480. </w:t>
      </w:r>
      <w:hyperlink r:id="rId424">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481. </w:t>
      </w:r>
      <w:hyperlink r:id="rId425">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482. </w:t>
      </w:r>
      <w:hyperlink r:id="rId426">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483. </w:t>
      </w:r>
      <w:hyperlink r:id="rId427">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484. </w:t>
      </w:r>
      <w:hyperlink r:id="rId428">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485. </w:t>
      </w:r>
      <w:hyperlink r:id="rId429">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486. </w:t>
      </w:r>
      <w:hyperlink r:id="rId430">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487. </w:t>
      </w:r>
      <w:hyperlink r:id="rId431">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488. </w:t>
      </w:r>
      <w:hyperlink r:id="rId432">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489. </w:t>
      </w:r>
      <w:hyperlink r:id="rId433">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490. </w:t>
      </w:r>
      <w:hyperlink r:id="rId423">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491. </w:t>
      </w:r>
      <w:hyperlink r:id="rId432">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492. </w:t>
      </w:r>
      <w:hyperlink r:id="rId434">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493. </w:t>
      </w:r>
      <w:hyperlink r:id="rId433">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494. </w:t>
      </w:r>
      <w:hyperlink r:id="rId435">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495. </w:t>
      </w:r>
      <w:hyperlink r:id="rId436">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496. </w:t>
      </w:r>
      <w:hyperlink r:id="rId431">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497. </w:t>
      </w:r>
      <w:hyperlink r:id="rId437">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498. </w:t>
      </w:r>
      <w:hyperlink r:id="rId438">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499. </w:t>
      </w:r>
      <w:hyperlink r:id="rId439">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500. </w:t>
      </w:r>
      <w:hyperlink r:id="rId428">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itstimes.com/asia/east-asia/taiwan-leader-says-two-nuclear-power-plants-meet-conditions-to-restart" TargetMode="External"/><Relationship Id="rId10" Type="http://schemas.openxmlformats.org/officeDocument/2006/relationships/hyperlink" Target="https://constructionreviewonline.com/406m-uk-nuclear-smr-engineering-deal-amentum-led-joint-venture-secures-landmark-contract/" TargetMode="External"/><Relationship Id="rId11"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2" Type="http://schemas.openxmlformats.org/officeDocument/2006/relationships/hyperlink" Target="https://www.prnewswire.com/news-releases/ampera-leverages-new-regulation-for-next-generation-reactor-302732048.html" TargetMode="External"/><Relationship Id="rId13" Type="http://schemas.openxmlformats.org/officeDocument/2006/relationships/hyperlink" Target="https://www.ans.org/news/2026-04-01/article-7900/panelists-discuss-us-path-to-criticality-in-ans-webinar/" TargetMode="External"/><Relationship Id="rId14" Type="http://schemas.openxmlformats.org/officeDocument/2006/relationships/hyperlink" Target="https://www.aol.com/articles/fermi-america-secures-156m-commitment-201815254.html" TargetMode="External"/><Relationship Id="rId15" Type="http://schemas.openxmlformats.org/officeDocument/2006/relationships/hyperlink" Target="https://constructionreviewonline.com/polands-first-nuclear-power-plant-to-start-construction-in-2028-as-pej-submits-license-application/" TargetMode="External"/><Relationship Id="rId16" Type="http://schemas.openxmlformats.org/officeDocument/2006/relationships/hyperlink" Target="https://mining.com.au/europe-looks-into-supporting-frances-nuclear-plans/" TargetMode="External"/><Relationship Id="rId17" Type="http://schemas.openxmlformats.org/officeDocument/2006/relationships/hyperlink" Target="https://www.ft.com/content/22d28650-5536-4446-92ba-b094f56d13fa" TargetMode="External"/><Relationship Id="rId18" Type="http://schemas.openxmlformats.org/officeDocument/2006/relationships/hyperlink" Target="https://skillings.net/uec-wyoming-expansion-us-nuclear-supply-chain-update-and-2026-outlook/" TargetMode="External"/><Relationship Id="rId19"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20" Type="http://schemas.openxmlformats.org/officeDocument/2006/relationships/hyperlink" Target="https://www.eqmagpro.com/ntpc-renewable-energy-signs-70000-mtpa-green-ammonia-supply-deal-with-seci-eq/" TargetMode="External"/><Relationship Id="rId21" Type="http://schemas.openxmlformats.org/officeDocument/2006/relationships/hyperlink" Target="https://www.nucnet.org/news/uk-awards-usd406-million-contract-for-flagship-reactor-project-at-wylfa-4-3-2026" TargetMode="External"/><Relationship Id="rId22" Type="http://schemas.openxmlformats.org/officeDocument/2006/relationships/hyperlink" Target="https://www.eenews.net/articles/european-commission-probes-french-support-for-nuclear-program/" TargetMode="External"/><Relationship Id="rId23" Type="http://schemas.openxmlformats.org/officeDocument/2006/relationships/hyperlink" Target="https://www.globenewswire.com/news-release/2026/04/01/3266610/0/en/Eagle-Nuclear-Energy-Announces-Plans-to-Conduct-a-27-000-Ft-Drill-Program-To-Advance-Aurora-Toward-a-Pre-Feasibility-Study.html" TargetMode="External"/><Relationship Id="rId24" Type="http://schemas.openxmlformats.org/officeDocument/2006/relationships/hyperlink" Target="https://ceenergynews.com/nuclear/nuclear-conference-smr-usa-hungary/" TargetMode="External"/><Relationship Id="rId25" Type="http://schemas.openxmlformats.org/officeDocument/2006/relationships/hyperlink" Target="https://www.niauk.org/positive-progress-made-on-nuclear-taskforce-recommendations-to-reduce-regulatory-complexity/" TargetMode="External"/><Relationship Id="rId26" Type="http://schemas.openxmlformats.org/officeDocument/2006/relationships/hyperlink" Target="https://europeansting.com/2026/04/01/commission-opens-formal-state-aid-assessment-of-french-support-to-new-nuclear-programme/" TargetMode="External"/><Relationship Id="rId27" Type="http://schemas.openxmlformats.org/officeDocument/2006/relationships/hyperlink" Target="https://law.asia/shanti-act-nuclear/" TargetMode="External"/><Relationship Id="rId28" Type="http://schemas.openxmlformats.org/officeDocument/2006/relationships/hyperlink" Target="https://aijourn.com/amentum-led-joint-venture-secures-406-million-contract-as-owners-engineer-for-uks-first-small-modular-reactors/" TargetMode="External"/><Relationship Id="rId29" Type="http://schemas.openxmlformats.org/officeDocument/2006/relationships/hyperlink" Target="https://law.asia/private-nuclear-investment/" TargetMode="External"/><Relationship Id="rId30" Type="http://schemas.openxmlformats.org/officeDocument/2006/relationships/hyperlink" Target="https://punchng.com/us-japan-announce-40-bn-nuclear-power-project/?utm_source=rss.punchng.com&amp;utm_medium=web" TargetMode="External"/><Relationship Id="rId31" Type="http://schemas.openxmlformats.org/officeDocument/2006/relationships/hyperlink" Target="https://tass.com/economy/2109841" TargetMode="External"/><Relationship Id="rId32" Type="http://schemas.openxmlformats.org/officeDocument/2006/relationships/hyperlink" Target="https://www.investing.com/news/stock-market-news/japan-to-invest-40-billion-in-us-small-modular-reactors-93CH-4570185" TargetMode="External"/><Relationship Id="rId33" Type="http://schemas.openxmlformats.org/officeDocument/2006/relationships/hyperlink" Target="https://interestingengineering.com/energy/poland-first-nuclear-plant-permit" TargetMode="External"/><Relationship Id="rId34" Type="http://schemas.openxmlformats.org/officeDocument/2006/relationships/hyperlink" Target="https://dailycaller.com/2026/03/31/kentucky-west-virginia-appalachia-affordability-wars-google-data-centers-nuclear-energy-coal/" TargetMode="External"/><Relationship Id="rId35" Type="http://schemas.openxmlformats.org/officeDocument/2006/relationships/hyperlink" Target="https://www.marketbeat.com/instant-alerts/skyharbour-resources-cvesyh-shares-up-167-should-you-buy-2026-03-31/" TargetMode="External"/><Relationship Id="rId36" Type="http://schemas.openxmlformats.org/officeDocument/2006/relationships/hyperlink" Target="https://www.etoday.co.kr/news/view/2571349" TargetMode="External"/><Relationship Id="rId37" Type="http://schemas.openxmlformats.org/officeDocument/2006/relationships/hyperlink" Target="https://skillings.net/uranium-price-forecast-2026-drivers-risks-and-the-120-floor/" TargetMode="External"/><Relationship Id="rId38" Type="http://schemas.openxmlformats.org/officeDocument/2006/relationships/hyperlink" Target="https://cen.acs.org/business/march-31-business-watch/104/web/2026/03?sc=230901_cenrssfeed_eng_latestnewsrss_cen" TargetMode="External"/><Relationship Id="rId39" Type="http://schemas.openxmlformats.org/officeDocument/2006/relationships/hyperlink" Target="https://www.whalesbook.com/news/English/energy/AERB-Approves-Excavation-for-Indias-Mahi-Banswara-Nuclear-Project/69cc19043f30946a723cc26a" TargetMode="External"/><Relationship Id="rId40" Type="http://schemas.openxmlformats.org/officeDocument/2006/relationships/hyperlink" Target="https://www.wisbusiness.com/2026/xcel-energy-to-deliver-more-than-130-million-to-upper-midwest-customers-from-nuclear-energy-tax-credit/" TargetMode="External"/><Relationship Id="rId41" Type="http://schemas.openxmlformats.org/officeDocument/2006/relationships/hyperlink" Target="https://telecomtalk.info/government-accelerating-clean-energy-transition-indigenous-capacities/1005827/" TargetMode="External"/><Relationship Id="rId42" Type="http://schemas.openxmlformats.org/officeDocument/2006/relationships/hyperlink" Target="https://www.washingtontimes.com/news/2026/mar/31/japan-indonesia-boost-energy-security-cooperation-concerns-grow-iran/" TargetMode="External"/><Relationship Id="rId43" Type="http://schemas.openxmlformats.org/officeDocument/2006/relationships/hyperlink" Target="https://vanguardia.com.mx/dinero/japon-e-indonesia-reforzaran-cooperacion-energetica-ante-guerra-en-iran-FL19744100" TargetMode="External"/><Relationship Id="rId44" Type="http://schemas.openxmlformats.org/officeDocument/2006/relationships/hyperlink" Target="https://energiesmedia.com/terrestrial-energy-doe-nuclear-united-states/" TargetMode="External"/><Relationship Id="rId45" Type="http://schemas.openxmlformats.org/officeDocument/2006/relationships/hyperlink" Target="https://natlawreview.com/press-releases/atha-energy-initiates-ongoing-site-mobilization-advance-2026-angilak" TargetMode="External"/><Relationship Id="rId46" Type="http://schemas.openxmlformats.org/officeDocument/2006/relationships/hyperlink" Target="https://www.marketbeat.com/instant-alerts/f3-uranium-cvefuu-shares-up-69-should-you-buy-2026-03-31/" TargetMode="External"/><Relationship Id="rId47" Type="http://schemas.openxmlformats.org/officeDocument/2006/relationships/hyperlink" Target="https://www.nucnet.org/news/polish-project-company-submits-construction-licence-for-country-s-first-nuclear-power-station-3-2-2026" TargetMode="External"/><Relationship Id="rId48" Type="http://schemas.openxmlformats.org/officeDocument/2006/relationships/hyperlink" Target="https://www.lemonde.fr/energies/article/2026/03/31/nucleaire-bruxelles-ouvre-une-enquete-sur-les-aides-d-etat-pour-la-construction-de-six-nouveaux-reacteurs_6675642_1653054.html" TargetMode="External"/><Relationship Id="rId49" Type="http://schemas.openxmlformats.org/officeDocument/2006/relationships/hyperlink" Target="https://www.themainewire.com/2026/03/nh-governor-signs-order-promoting-nuclear-power-expansion-as-maine-suffers-skyrocketting-energy-costs/" TargetMode="External"/><Relationship Id="rId50" Type="http://schemas.openxmlformats.org/officeDocument/2006/relationships/hyperlink" Target="https://www.lemonde.fr/en/energies/article/2026/03/31/eu-launches-probe-into-french-aid-for-new-nuclear-reactors_6751981_98.html" TargetMode="External"/><Relationship Id="rId51" Type="http://schemas.openxmlformats.org/officeDocument/2006/relationships/hyperlink" Target="https://energia.rp.pl/atom/art44075521-jest-wniosek-o-zezwolenie-na-budowe-elektrowni-jadrowej-na-pomorzu" TargetMode="External"/><Relationship Id="rId52" Type="http://schemas.openxmlformats.org/officeDocument/2006/relationships/hyperlink" Target="https://www.prnewswire.com/news-releases/american-uranium-advances-wyoming-isr-development-with-resource-growth-and-confidence-upgrade-at-lo-herma-302729525.html" TargetMode="External"/><Relationship Id="rId53" Type="http://schemas.openxmlformats.org/officeDocument/2006/relationships/hyperlink" Target="https://ca.finance.yahoo.com/news/eu-opens-probe-french-state-094952612.html" TargetMode="External"/><Relationship Id="rId54" Type="http://schemas.openxmlformats.org/officeDocument/2006/relationships/hyperlink" Target="https://www.streetwisereports.com/article/2026/03/30/uranium-company-advances-major-supply-breakthrough-via-largest-resource-in-u-s.html" TargetMode="External"/><Relationship Id="rId55" Type="http://schemas.openxmlformats.org/officeDocument/2006/relationships/hyperlink" Target="https://www.heavyliftpfi.com/business-2/2026/03/31/mammoet-joins-westinghouse-in-us-nuclear-push/" TargetMode="External"/><Relationship Id="rId56" Type="http://schemas.openxmlformats.org/officeDocument/2006/relationships/hyperlink" Target="https://nbmediacoop.org/2026/03/30/small-modular-reactors-too-risky-but-consider-another-large-scale-nuclear-plant-says-nb-power-review-panel/" TargetMode="External"/><Relationship Id="rId57" Type="http://schemas.openxmlformats.org/officeDocument/2006/relationships/hyperlink" Target="https://www.newcivilengineer.com/latest/mott-macdonald-signs-mou-to-help-develop-uk-microreactors-for-off-grid-sites-18-03-2026/" TargetMode="External"/><Relationship Id="rId58" Type="http://schemas.openxmlformats.org/officeDocument/2006/relationships/hyperlink" Target="https://mining.com.au/american-uranium-grows-lo-hermas-resource/" TargetMode="External"/><Relationship Id="rId59" Type="http://schemas.openxmlformats.org/officeDocument/2006/relationships/hyperlink" Target="https://www.moomoo.com/community/feed/oil-prices-surging-war-rages-on-which-clean-energy-sectors-116321380925446" TargetMode="External"/><Relationship Id="rId60" Type="http://schemas.openxmlformats.org/officeDocument/2006/relationships/hyperlink" Target="https://kalkinemedia.com/au/stocks/metal-and-mining/resource-update-asx-all-ords-highlights-uranium-move" TargetMode="External"/><Relationship Id="rId61" Type="http://schemas.openxmlformats.org/officeDocument/2006/relationships/hyperlink" Target="https://www.prnewswire.com/news-releases/denison-announces-filing-of-annual-report-on-form-40-f-302729157.html" TargetMode="External"/><Relationship Id="rId62" Type="http://schemas.openxmlformats.org/officeDocument/2006/relationships/hyperlink" Target="https://www.fool.com/investing/2026/03/30/best-3-nuclear-energy-stocks-to-buy-right-now/" TargetMode="External"/><Relationship Id="rId63" Type="http://schemas.openxmlformats.org/officeDocument/2006/relationships/hyperlink" Target="https://www.ans.org/news/2026-03-30/article-7889/gle-gets-incentives-draft-eis/" TargetMode="External"/><Relationship Id="rId64" Type="http://schemas.openxmlformats.org/officeDocument/2006/relationships/hyperlink" Target="https://www.gandul.ro/politica/nicusor-dan-considera-o-greseala-a-trecutului-renuntarea-la-energie-nucleara-20846125" TargetMode="External"/><Relationship Id="rId65" Type="http://schemas.openxmlformats.org/officeDocument/2006/relationships/hyperlink" Target="https://capitolweekly.net/california-faces-a-new-nuclear-era-will-it-lead-or-watch/" TargetMode="External"/><Relationship Id="rId66" Type="http://schemas.openxmlformats.org/officeDocument/2006/relationships/hyperlink" Target="https://www.ans.org/news/2026-03-30/article-7888/us-air-force-opens-power-reactor-rfi/" TargetMode="External"/><Relationship Id="rId67" Type="http://schemas.openxmlformats.org/officeDocument/2006/relationships/hyperlink" Target="https://www.globenewswire.com/news-release/2026/03/30/3264561/0/en/Terra-Innovatum-Enhances-Leadership-for-Commercial-Scale-Up-with-Appointment-of-Former-AREVA-CEO-and-CFO-Kathy-Williams.html" TargetMode="External"/><Relationship Id="rId68" Type="http://schemas.openxmlformats.org/officeDocument/2006/relationships/hyperlink" Target="https://www.power-technology.com/news/rolls-royce-smr-studsvik-sign-mou-to-boost-smr-supply-chain/" TargetMode="External"/><Relationship Id="rId69"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70" Type="http://schemas.openxmlformats.org/officeDocument/2006/relationships/hyperlink" Target="https://www.nucnet.org/news/india-hails-concrete-pouring-landmark-at-kaiga-phwr-nuclear-plants-3-1-2026" TargetMode="External"/><Relationship Id="rId71" Type="http://schemas.openxmlformats.org/officeDocument/2006/relationships/hyperlink" Target="https://www.rivieramm.com/news-content-hub/dnv-war-with-iran-may-accelerate-global-energy-transition-88307" TargetMode="External"/><Relationship Id="rId72" Type="http://schemas.openxmlformats.org/officeDocument/2006/relationships/hyperlink" Target="https://www.sondakika.com/ekonomi/haber-akkuyu-ngs-ile-enerji-arz-guvenligi-artiyor-19698871/" TargetMode="External"/><Relationship Id="rId73" Type="http://schemas.openxmlformats.org/officeDocument/2006/relationships/hyperlink" Target="https://www.sondakika.com/guncel/haber-turkiye-nin-enerji-stratejileri-krizde-test-ediliy-19698867/" TargetMode="External"/><Relationship Id="rId74" Type="http://schemas.openxmlformats.org/officeDocument/2006/relationships/hyperlink" Target="https://www.iltempo.it/general/2026/03/30/news/cnpr-forum-europa-burocrazia-investimenti-47050273/" TargetMode="External"/><Relationship Id="rId75" Type="http://schemas.openxmlformats.org/officeDocument/2006/relationships/hyperlink" Target="https://www.whalesbook.com/news/English/energy/Iran-Conflict-Sparks-LNG-Crisis-Driving-Global-Push-for-Energy-Security/69ca30262850f02827f64915" TargetMode="External"/><Relationship Id="rId76" Type="http://schemas.openxmlformats.org/officeDocument/2006/relationships/hyperlink" Target="https://cyprus-mail.com/2026/03/30/eu-invests-in-fusion-energy-and-nuclear-research" TargetMode="External"/><Relationship Id="rId77" Type="http://schemas.openxmlformats.org/officeDocument/2006/relationships/hyperlink" Target="https://energiesmedia.com/holtec-international-smr-300-reactors-palisades/" TargetMode="External"/><Relationship Id="rId78" Type="http://schemas.openxmlformats.org/officeDocument/2006/relationships/hyperlink" Target="https://www.el-balad.com/16896147" TargetMode="External"/><Relationship Id="rId79" Type="http://schemas.openxmlformats.org/officeDocument/2006/relationships/hyperlink" Target="https://interestingengineering.com/energy/us-ai-nuclear-reactor-licensing" TargetMode="External"/><Relationship Id="rId80" Type="http://schemas.openxmlformats.org/officeDocument/2006/relationships/hyperlink" Target="https://www.ad-hoc-news.de/boerse/news/ueberblick/global-atomic-stock-zinc-cash-flow-supports-dasa-uranium-mine-funding/69022452" TargetMode="External"/><Relationship Id="rId81" Type="http://schemas.openxmlformats.org/officeDocument/2006/relationships/hyperlink" Target="https://www.ad-hoc-news.de/boerse/news/ueberblick/s-n-nuclearelectrica-s-a-stock-romania-s-key-nuclear-power-producer-and/69019964" TargetMode="External"/><Relationship Id="rId82" Type="http://schemas.openxmlformats.org/officeDocument/2006/relationships/hyperlink" Target="https://americanpress.com/2026/03/17/louisiana-preparing-nuclear-energy-framework-as-power-demand-grows/" TargetMode="External"/><Relationship Id="rId83" Type="http://schemas.openxmlformats.org/officeDocument/2006/relationships/hyperlink" Target="https://siliconcanals.com/sc-w-ai-broke-the-energy-grids-assumptions/" TargetMode="External"/><Relationship Id="rId84" Type="http://schemas.openxmlformats.org/officeDocument/2006/relationships/hyperlink" Target="https://www.aol.com/articles/smr-stock-buy-under-20-072500240.html" TargetMode="External"/><Relationship Id="rId85" Type="http://schemas.openxmlformats.org/officeDocument/2006/relationships/hyperlink" Target="https://www.fool.com/investing/2026/03/29/is-smr-stock-a-buy-under-20-a-long-term-look-at-th/" TargetMode="External"/><Relationship Id="rId86" Type="http://schemas.openxmlformats.org/officeDocument/2006/relationships/hyperlink" Target="https://nuclear-news.net/2026/03/29/1-a-a-great-british-nuke-off-in-wales/" TargetMode="External"/><Relationship Id="rId87" Type="http://schemas.openxmlformats.org/officeDocument/2006/relationships/hyperlink" Target="https://www.standard.net/news/2026/mar/28/utah-to-apply-with-feds-for-a-nuclear-campus-in-remote-tooele-county/" TargetMode="External"/><Relationship Id="rId88" Type="http://schemas.openxmlformats.org/officeDocument/2006/relationships/hyperlink" Target="https://www.trend.az/business/green-economy/4168995.html" TargetMode="External"/><Relationship Id="rId89" Type="http://schemas.openxmlformats.org/officeDocument/2006/relationships/hyperlink" Target="https://skillings.net/uranium-conversion-plant-fluxpoint-the-fuel-cycle-and-2026-outlook/" TargetMode="External"/><Relationship Id="rId90" Type="http://schemas.openxmlformats.org/officeDocument/2006/relationships/hyperlink" Target="https://neutronbytes.com/2026/03/28/using-ai-to-reduce-reactor-licensing-timelines/" TargetMode="External"/><Relationship Id="rId91" Type="http://schemas.openxmlformats.org/officeDocument/2006/relationships/hyperlink" Target="https://www.marketbeat.com/instant-alerts/denison-mines-tsedml-share-price-crosses-above-200-day-moving-average-should-you-sell-2026-03-28/" TargetMode="External"/><Relationship Id="rId92" Type="http://schemas.openxmlformats.org/officeDocument/2006/relationships/hyperlink" Target="https://www.eqmagpro.com/modi-government-accelerating-clean-energy-transition-with-focus-on-indigenous-capacities-and-indigenous-technologies-dr-jitendra-singh-eq/" TargetMode="External"/><Relationship Id="rId93" Type="http://schemas.openxmlformats.org/officeDocument/2006/relationships/hyperlink" Target="https://www.defenseworld.net/2026/03/28/td-securities-downgrades-cameco-tsecco-to-hold.html" TargetMode="External"/><Relationship Id="rId94" Type="http://schemas.openxmlformats.org/officeDocument/2006/relationships/hyperlink" Target="https://techcrunch.com/2026/03/28/what-will-power-the-grid-in-2035-the-race-is-wide-open/" TargetMode="External"/><Relationship Id="rId95" Type="http://schemas.openxmlformats.org/officeDocument/2006/relationships/hyperlink" Target="https://indianmasterminds.com/news/government/india-clean-energy-transition-indigenous-technology-nuclear-energy-193963/" TargetMode="External"/><Relationship Id="rId96" Type="http://schemas.openxmlformats.org/officeDocument/2006/relationships/hyperlink" Target="https://ccemagazine.com/news/uk-moves-to-accelerate-nuclear-projects-through-sweeping-regulatory-reform/" TargetMode="External"/><Relationship Id="rId97" Type="http://schemas.openxmlformats.org/officeDocument/2006/relationships/hyperlink" Target="https://indianexpress.com/article/opinion/columns/climate-change-india-good-story-tell-10605296/" TargetMode="External"/><Relationship Id="rId98" Type="http://schemas.openxmlformats.org/officeDocument/2006/relationships/hyperlink" Target="https://www.riotimesonline.com/asia-intel-brief-japan-budget-china-panama-nuclear-pivot-shield/" TargetMode="External"/><Relationship Id="rId99" Type="http://schemas.openxmlformats.org/officeDocument/2006/relationships/hyperlink" Target="https://skillings.net/how-to-integrate-uranium-mining-trends-with-your-2026-ai-infrastructure-portfolio/" TargetMode="External"/><Relationship Id="rId100" Type="http://schemas.openxmlformats.org/officeDocument/2006/relationships/hyperlink" Target="https://www.dailysignal.com/2026/03/27/europes-blackout-war/" TargetMode="External"/><Relationship Id="rId101" Type="http://schemas.openxmlformats.org/officeDocument/2006/relationships/hyperlink" Target="https://wzid.com/news/042240-governor-ayotte-issues-executive-order-to-foster-next-generation-nuclear-in-new-hampshire/" TargetMode="External"/><Relationship Id="rId102" Type="http://schemas.openxmlformats.org/officeDocument/2006/relationships/hyperlink" Target="https://tass.com/pressreview/2107849" TargetMode="External"/><Relationship Id="rId103"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104" Type="http://schemas.openxmlformats.org/officeDocument/2006/relationships/hyperlink" Target="https://www.op-marburg.de/wirtschaft/schweden-neue-atomreaktoren-sollen-nach-ueber-50-jahren-kommen-historischer-schritt-ZNMRKCWTW5E3HEDYFBYVTV37IU.html" TargetMode="External"/><Relationship Id="rId105" Type="http://schemas.openxmlformats.org/officeDocument/2006/relationships/hyperlink" Target="https://interestingengineering.com/energy/us-uranium-conversion-plant-nuclear-reactors" TargetMode="External"/><Relationship Id="rId106" Type="http://schemas.openxmlformats.org/officeDocument/2006/relationships/hyperlink" Target="https://www.eenews.net/articles/republican-bill-would-codify-trump-nuclear-orders/" TargetMode="External"/><Relationship Id="rId107" Type="http://schemas.openxmlformats.org/officeDocument/2006/relationships/hyperlink" Target="https://www.eenews.net/articles/foreign-affairs-panel-advances-nuclear-energy-bill/" TargetMode="External"/><Relationship Id="rId108" Type="http://schemas.openxmlformats.org/officeDocument/2006/relationships/hyperlink" Target="https://financialpost.com/globe-newswire/premier-american-uranium-announces-2026-new-mexico-work-program-targeting-optimization-of-cebolleta-preliminary-economic-assessment" TargetMode="External"/><Relationship Id="rId109" Type="http://schemas.openxmlformats.org/officeDocument/2006/relationships/hyperlink" Target="https://www.lowyat.net/2026/387563/malaysia-currently-studying-nuclear-energy-for-long-term-security/" TargetMode="External"/><Relationship Id="rId110" Type="http://schemas.openxmlformats.org/officeDocument/2006/relationships/hyperlink" Target="https://www.nwt.se/2026/03/27/energipolitik-som-utgar-fran-sakerhet-robusthet-och-sjalvstandighet-10886/" TargetMode="External"/><Relationship Id="rId111" Type="http://schemas.openxmlformats.org/officeDocument/2006/relationships/hyperlink" Target="https://www.facebook.com/kenyanewsagency/videos/james-orengo-says-to-reach-first-world-status-nuclear-power-is-a-must-during-the/1648628029919692/" TargetMode="External"/><Relationship Id="rId112" Type="http://schemas.openxmlformats.org/officeDocument/2006/relationships/hyperlink" Target="https://indianexpress.com/article/opinion/columns/west-asia-war-is-a-warning-it-is-also-a-window-to-securing-indias-energy-10603364/" TargetMode="External"/><Relationship Id="rId113" Type="http://schemas.openxmlformats.org/officeDocument/2006/relationships/hyperlink" Target="https://ieefa.org/resources/japans-diversified-lng-procurement-strategy-cannot-fully-shield-it-global-price-spikes" TargetMode="External"/><Relationship Id="rId114" Type="http://schemas.openxmlformats.org/officeDocument/2006/relationships/hyperlink" Target="https://en.yna.co.kr/view/AEN20260327001000320" TargetMode="External"/><Relationship Id="rId115" Type="http://schemas.openxmlformats.org/officeDocument/2006/relationships/hyperlink" Target="https://www.popularmechanics.com/science/energy/a70846059/tiny-nuclear-reactors-save-energy/" TargetMode="External"/><Relationship Id="rId116" Type="http://schemas.openxmlformats.org/officeDocument/2006/relationships/hyperlink" Target="https://www.washingtonexaminer.com/daily-on-energy/4505289/daily-on-energy-schumer-five-point-energy-plan/" TargetMode="External"/><Relationship Id="rId117" Type="http://schemas.openxmlformats.org/officeDocument/2006/relationships/hyperlink" Target="https://allafrica.com/stories/202603260039.html" TargetMode="External"/><Relationship Id="rId118" Type="http://schemas.openxmlformats.org/officeDocument/2006/relationships/hyperlink" Target="https://www.ans.org/news/2026-03-26/article-7881/nrc-unveils-part-53-final-rule/" TargetMode="External"/><Relationship Id="rId119" Type="http://schemas.openxmlformats.org/officeDocument/2006/relationships/hyperlink" Target="https://skillings.net/the-nuclear-architect-uecs-plan-to-control-the-us-uranium-value-chain/" TargetMode="External"/><Relationship Id="rId120" Type="http://schemas.openxmlformats.org/officeDocument/2006/relationships/hyperlink" Target="https://unn.ua/news/kyiv-znaishov-alternatyvu-rosiiskomu-yadernomu-palyvu-u-koho-yoho-zakupovuie-teper" TargetMode="External"/><Relationship Id="rId121" Type="http://schemas.openxmlformats.org/officeDocument/2006/relationships/hyperlink" Target="https://www.eenews.net/articles/nrc-approves-new-regulatory-pathway-for-next-generation-reactors/" TargetMode="External"/><Relationship Id="rId122" Type="http://schemas.openxmlformats.org/officeDocument/2006/relationships/hyperlink" Target="https://yellowhammernews.com/alabama-set-to-get-small-modular-nuclear-reactors-under-40-billion-u-s-japan-deal/" TargetMode="External"/><Relationship Id="rId123" Type="http://schemas.openxmlformats.org/officeDocument/2006/relationships/hyperlink" Target="https://kalkinemedia.com/au/stocks/energy/uranium-development-advance-lights-up-deep-yellows-growth-path" TargetMode="External"/><Relationship Id="rId124" Type="http://schemas.openxmlformats.org/officeDocument/2006/relationships/hyperlink" Target="https://www.trend.az/business/energy/4168486.html" TargetMode="External"/><Relationship Id="rId125" Type="http://schemas.openxmlformats.org/officeDocument/2006/relationships/hyperlink" Target="https://constructionreviewonline.com/kenya-to-break-ground-on-2000mw-siaya-nuclear-power-plant-in-2027/" TargetMode="External"/><Relationship Id="rId126" Type="http://schemas.openxmlformats.org/officeDocument/2006/relationships/hyperlink" Target="https://www.ad-hoc-news.de/boerse/news/ueberblick/constellation-energy-stock-rises-on-calvert-cliffs-nuclear-upgrade-success/68988940" TargetMode="External"/><Relationship Id="rId127" Type="http://schemas.openxmlformats.org/officeDocument/2006/relationships/hyperlink" Target="https://www.jdsupra.com/legalnews/france-multiannual-energy-plan-no-3-4845880/" TargetMode="External"/><Relationship Id="rId128" Type="http://schemas.openxmlformats.org/officeDocument/2006/relationships/hyperlink" Target="https://www.ans.org/news/2026-03-25/article-7880/state-news-microreactors-legislation-executive-orders-and-more/" TargetMode="External"/><Relationship Id="rId129" Type="http://schemas.openxmlformats.org/officeDocument/2006/relationships/hyperlink" Target="https://www.capitalfm.co.ke/news/2026/03/president-ruto-kenya-to-introduce-nuclear-power-in-plan-to-reach-10000mw-energy-target/" TargetMode="External"/><Relationship Id="rId130" Type="http://schemas.openxmlformats.org/officeDocument/2006/relationships/hyperlink" Target="https://neworleanscitybusiness.com/blog/2026/03/25/louisiana-nuclear-strategy-fuel-funding-energy/" TargetMode="External"/><Relationship Id="rId131" Type="http://schemas.openxmlformats.org/officeDocument/2006/relationships/hyperlink" Target="https://www.asiantrader.biz/chancellor-to-crackdown-on-price-gouging-amid-iran-crisis" TargetMode="External"/><Relationship Id="rId132" Type="http://schemas.openxmlformats.org/officeDocument/2006/relationships/hyperlink" Target="https://www.ekathimerini.com/opinion/1298765/small-modular-reactors-are-a-good-fit/" TargetMode="External"/><Relationship Id="rId133" Type="http://schemas.openxmlformats.org/officeDocument/2006/relationships/hyperlink" Target="https://finance.yahoo.com/markets/stocks/articles/uranium-energy-corp-uec-attains-145220679.html" TargetMode="External"/><Relationship Id="rId134" Type="http://schemas.openxmlformats.org/officeDocument/2006/relationships/hyperlink" Target="https://carboncredits.com/iea-sounds-alarm-as-war-disrupts-energy-markets-boosting-australias-uranium-demand/" TargetMode="External"/><Relationship Id="rId135" Type="http://schemas.openxmlformats.org/officeDocument/2006/relationships/hyperlink" Target="https://foreignpolicy.com/2026/03/25/europe-iran-energy-nuclear-crisis-leyen-macron/" TargetMode="External"/><Relationship Id="rId136" Type="http://schemas.openxmlformats.org/officeDocument/2006/relationships/hyperlink" Target="https://www.mining-technology.com/news/anson-resources-drilling-yellow-cat-project/" TargetMode="External"/><Relationship Id="rId137" Type="http://schemas.openxmlformats.org/officeDocument/2006/relationships/hyperlink" Target="https://southeastasiainfra.com/vietnam-and-russia-sign-agreement-on-nuclear-power-plant-development/" TargetMode="External"/><Relationship Id="rId138" Type="http://schemas.openxmlformats.org/officeDocument/2006/relationships/hyperlink" Target="https://nuclear-news.net/2026/03/25/3-b1-nuclear-deregulation-doge-goes-nuclear-how-trump-invited-silicon-valley-into-americas-nuclear-power-regulator/" TargetMode="External"/><Relationship Id="rId139" Type="http://schemas.openxmlformats.org/officeDocument/2006/relationships/hyperlink" Target="https://thewest.com.au/business/bulls-n-bears/marmota-set-to-reboot-sa-uranium-hunt-with-drilling-blitz-c-22047982" TargetMode="External"/><Relationship Id="rId140" Type="http://schemas.openxmlformats.org/officeDocument/2006/relationships/hyperlink" Target="https://www.jdsupra.com/legalnews/terrapower-successfully-navigates-the-4514563/" TargetMode="External"/><Relationship Id="rId141" Type="http://schemas.openxmlformats.org/officeDocument/2006/relationships/hyperlink" Target="https://www.ans.org/news/2026-03-24/article-7876/nrc-looks-to-leverage-previous-approvals-for-large-lwrs/" TargetMode="External"/><Relationship Id="rId142" Type="http://schemas.openxmlformats.org/officeDocument/2006/relationships/hyperlink" Target="https://www.ndtvprofit.com/markets/power-stocks-in-focus-tata-power-adani-power-jsw-energy-get-bullish-target-prices-from-bernstein-11262858" TargetMode="External"/><Relationship Id="rId143" Type="http://schemas.openxmlformats.org/officeDocument/2006/relationships/hyperlink" Target="https://newsweekly.com.au/newsweekly/unexpected-effects-of-strait-of-hormuz-closure/" TargetMode="External"/><Relationship Id="rId144" Type="http://schemas.openxmlformats.org/officeDocument/2006/relationships/hyperlink" Target="https://www.deseret.com/u-s-world/2026/03/15/idaho-national-laboratory-marvel-microreactor/" TargetMode="External"/><Relationship Id="rId145" Type="http://schemas.openxmlformats.org/officeDocument/2006/relationships/hyperlink" Target="https://www.fool.com/investing/2026/03/24/the-best-3-industrial-energy-stocks-to-buy-and-hol/" TargetMode="External"/><Relationship Id="rId146" Type="http://schemas.openxmlformats.org/officeDocument/2006/relationships/hyperlink" Target="https://tass.com/economy/2106329" TargetMode="External"/><Relationship Id="rId147" Type="http://schemas.openxmlformats.org/officeDocument/2006/relationships/hyperlink" Target="https://mining.com.au/anson-kicks-off-utah-drilling/" TargetMode="External"/><Relationship Id="rId148" Type="http://schemas.openxmlformats.org/officeDocument/2006/relationships/hyperlink" Target="https://www.etoday.co.kr/news/view/2568982" TargetMode="External"/><Relationship Id="rId149" Type="http://schemas.openxmlformats.org/officeDocument/2006/relationships/hyperlink" Target="https://www.northernminer.com/news/uranium-energy-boosts-capacity-advances-licensing/1003889282/" TargetMode="External"/><Relationship Id="rId150" Type="http://schemas.openxmlformats.org/officeDocument/2006/relationships/hyperlink" Target="https://businessnewswales.com/first-ministers-statement-supports-nuclear-in-wales/?utm_source=rss&amp;utm_medium=rss&amp;utm_campaign=first-ministers-statement-supports-nuclear-in-wales" TargetMode="External"/><Relationship Id="rId151" Type="http://schemas.openxmlformats.org/officeDocument/2006/relationships/hyperlink" Target="https://energiesmedia.com/department-energy-tva-bwrx-300-smr-clinch-river/" TargetMode="External"/><Relationship Id="rId152" Type="http://schemas.openxmlformats.org/officeDocument/2006/relationships/hyperlink" Target="https://www.ans.org/news/2026-03-24/article-7874/smr-projects-advance-as-part-of-swedens-nuclear-efforts/" TargetMode="External"/><Relationship Id="rId153" Type="http://schemas.openxmlformats.org/officeDocument/2006/relationships/hyperlink" Target="https://www.allpennystocks.com/specialreportsca/2477/uraniums-hottest-address-just-got-a-new-visitor-and-results-are-turning-heads" TargetMode="External"/><Relationship Id="rId154" Type="http://schemas.openxmlformats.org/officeDocument/2006/relationships/hyperlink" Target="https://www.fool.com/investing/2026/03/24/should-you-buy-nuscale-power-while-its-below-12/" TargetMode="External"/><Relationship Id="rId155" Type="http://schemas.openxmlformats.org/officeDocument/2006/relationships/hyperlink" Target="https://finance.yahoo.com/sectors/energy/articles/why-encore-energy-2025-production-144055210.html" TargetMode="External"/><Relationship Id="rId156" Type="http://schemas.openxmlformats.org/officeDocument/2006/relationships/hyperlink" Target="https://finance.yahoo.com/sectors/energy/articles/why-denison-mines-construction-timeline-142743228.html" TargetMode="External"/><Relationship Id="rId157" Type="http://schemas.openxmlformats.org/officeDocument/2006/relationships/hyperlink" Target="https://finance.yahoo.com/sectors/energy/articles/why-nexgen-energy-rook-approval-144102895.html" TargetMode="External"/><Relationship Id="rId158" Type="http://schemas.openxmlformats.org/officeDocument/2006/relationships/hyperlink" Target="https://finance.yahoo.com/sectors/energy/articles/energy-fuels-2026-outlook-framed-144057575.html" TargetMode="External"/><Relationship Id="rId159" Type="http://schemas.openxmlformats.org/officeDocument/2006/relationships/hyperlink" Target="https://www.datacenterdynamics.com/en/news/amazon-backed-nuclear-smr-firm-x-energy-files-for-ipo/" TargetMode="External"/><Relationship Id="rId160" Type="http://schemas.openxmlformats.org/officeDocument/2006/relationships/hyperlink" Target="https://www.wbrz.com/news/louisiana-looks-to-expand-nuclear-power-infrastructure-with-strategic-framework-federal-funding-renewal/" TargetMode="External"/><Relationship Id="rId161" Type="http://schemas.openxmlformats.org/officeDocument/2006/relationships/hyperlink" Target="https://egyptian-gazette.com/egypt/dabaa-nuclear-plant-stays-on-track/" TargetMode="External"/><Relationship Id="rId162" Type="http://schemas.openxmlformats.org/officeDocument/2006/relationships/hyperlink" Target="https://abcnews.com/International/wireStory/vietnam-russia-advance-nuclear-power-deal-energy-security-131352872" TargetMode="External"/><Relationship Id="rId163" Type="http://schemas.openxmlformats.org/officeDocument/2006/relationships/hyperlink" Target="https://interestingengineering.com/energy/vietnam-russia-2400-mw-nuclear-plant" TargetMode="External"/><Relationship Id="rId164" Type="http://schemas.openxmlformats.org/officeDocument/2006/relationships/hyperlink" Target="https://www.eenews.net/articles/the-opportunity-is-here-terrapower-ceo-credits-nrc-for-moving-quickly-on-projects/" TargetMode="External"/><Relationship Id="rId165" Type="http://schemas.openxmlformats.org/officeDocument/2006/relationships/hyperlink" Target="https://www.investing.com/news/stock-market-news/bofa-middle-east-energy-shock-may-delay-metals-demand-recovery-93CH-4577010" TargetMode="External"/><Relationship Id="rId166" Type="http://schemas.openxmlformats.org/officeDocument/2006/relationships/hyperlink" Target="https://londonlovesbusiness.com/ftse-flat-as-iran-uncertainty-clouds-markets/" TargetMode="External"/><Relationship Id="rId167" Type="http://schemas.openxmlformats.org/officeDocument/2006/relationships/hyperlink" Target="https://www.foxnews.com/opinion/trump-unleashes-nuclear-boom-powering-america-back-energy-dominance" TargetMode="External"/><Relationship Id="rId168" Type="http://schemas.openxmlformats.org/officeDocument/2006/relationships/hyperlink" Target="https://www.freemalaysiatoday.com/category/world/2026/03/24/south-koreas-lee-calls-for-energy-saving-campaign-including-curbs-on-cars" TargetMode="External"/><Relationship Id="rId169" Type="http://schemas.openxmlformats.org/officeDocument/2006/relationships/hyperlink" Target="https://news.financial/comments/uranium-energy-american-atomics-energy-fuels-massive-political-tailwind" TargetMode="External"/><Relationship Id="rId170" Type="http://schemas.openxmlformats.org/officeDocument/2006/relationships/hyperlink" Target="https://vietnaminsiders.com/vietnam-and-russia-sign-nuclear-power-agreement-marking-major-energy-shift/" TargetMode="External"/><Relationship Id="rId171" Type="http://schemas.openxmlformats.org/officeDocument/2006/relationships/hyperlink" Target="https://newtalk.tw/news/view/2026-03-24/1025904" TargetMode="External"/><Relationship Id="rId172" Type="http://schemas.openxmlformats.org/officeDocument/2006/relationships/hyperlink" Target="https://vir.com.vn/russia-to-build-2400-mw-nuclear-plant-in-vietnam-under-new-deal-149133.html" TargetMode="External"/><Relationship Id="rId173" Type="http://schemas.openxmlformats.org/officeDocument/2006/relationships/hyperlink" Target="https://www.cdns.com.tw/articles/1377030" TargetMode="External"/><Relationship Id="rId174" Type="http://schemas.openxmlformats.org/officeDocument/2006/relationships/hyperlink" Target="https://www.derstandard.at/story/3000000312557/die-eu-ruft-die-renaissance-der-atomkraft-aus-und-oesterreich-schreit-schleich-di?ref=rss" TargetMode="External"/><Relationship Id="rId175" Type="http://schemas.openxmlformats.org/officeDocument/2006/relationships/hyperlink" Target="https://jornaldebrasilia.com.br/noticias/brasil/industria-defende-energia-nuclear-para-soberania-do-brasil/" TargetMode="External"/><Relationship Id="rId176" Type="http://schemas.openxmlformats.org/officeDocument/2006/relationships/hyperlink" Target="https://www.oilandgas360.com/oil-prices-have-not-climbed-enough-to-cause-demand-destruction-us-energy-secretary-says/" TargetMode="External"/><Relationship Id="rId177" Type="http://schemas.openxmlformats.org/officeDocument/2006/relationships/hyperlink" Target="https://www.actualno.com/economy/ekspert-brukselskite-chinovnici-naj-nakraja-osyznaha-che-otkazyt-ot-jadrenata-energija-e-strategicheska-greshka-news_2572222.html" TargetMode="External"/><Relationship Id="rId178" Type="http://schemas.openxmlformats.org/officeDocument/2006/relationships/hyperlink" Target="https://www.kivitv.com/news/first-nuclear-reactor-built-on-doe-land-in-50-years-unveiled-at-idaho-national-lab" TargetMode="External"/><Relationship Id="rId179" Type="http://schemas.openxmlformats.org/officeDocument/2006/relationships/hyperlink" Target="https://gothamist.com/news/upstate-ny-towns-raise-their-hands-to-host-new-reactor-as-part-of-hochuls-nuclear-plan" TargetMode="External"/><Relationship Id="rId180" Type="http://schemas.openxmlformats.org/officeDocument/2006/relationships/hyperlink" Target="https://www.ans.org/news/2026-03-23/article-7864/nrc-shares-details-on-proposed-rules-to-streamline-hearing-timelines/" TargetMode="External"/><Relationship Id="rId181" Type="http://schemas.openxmlformats.org/officeDocument/2006/relationships/hyperlink" Target="https://world-nuclear-news.org/articles/vietnam-russia-intergovernmental-agreement-on-new-nuclear" TargetMode="External"/><Relationship Id="rId182" Type="http://schemas.openxmlformats.org/officeDocument/2006/relationships/hyperlink" Target="https://www.nucnet.org/news/russia-and-vietnam-sign-agreement-to-build-ninh-thuan-1-nuclear-plant-3-1-2026" TargetMode="External"/><Relationship Id="rId183" Type="http://schemas.openxmlformats.org/officeDocument/2006/relationships/hyperlink" Target="https://www.themoscowtimes.com/2026/03/23/russia-vietnam-advance-plans-for-first-nuclear-power-plant-a92314" TargetMode="External"/><Relationship Id="rId184" Type="http://schemas.openxmlformats.org/officeDocument/2006/relationships/hyperlink" Target="https://powerline.net.in/2026/03/23/energy-pathways-niti-aayog-report-assesses-power-scenarios-towards-viksit-bharat-and-net-zero/" TargetMode="External"/><Relationship Id="rId185" Type="http://schemas.openxmlformats.org/officeDocument/2006/relationships/hyperlink" Target="https://www.nucnet.org/news/x-energy-and-talen-to-explore-smr-projects-in-us-power-market-3-1-2026" TargetMode="External"/><Relationship Id="rId186" Type="http://schemas.openxmlformats.org/officeDocument/2006/relationships/hyperlink" Target="https://www.basicthinking.de/blog/2026/03/23/mini-atomkraftwerke-pr/" TargetMode="External"/><Relationship Id="rId187"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188" Type="http://schemas.openxmlformats.org/officeDocument/2006/relationships/hyperlink" Target="https://www.etftrends.com/nuclear-energy-content-hub/companies-win-states-host-nuclear-campuses/" TargetMode="External"/><Relationship Id="rId189" Type="http://schemas.openxmlformats.org/officeDocument/2006/relationships/hyperlink" Target="https://skillings.net/looking-for-uranium-here-are-10-things-you-should-know-about-the-2026-market-outlook/" TargetMode="External"/><Relationship Id="rId190" Type="http://schemas.openxmlformats.org/officeDocument/2006/relationships/hyperlink" Target="https://newtalk.tw/news/view/2026-03-23/1025757" TargetMode="External"/><Relationship Id="rId191" Type="http://schemas.openxmlformats.org/officeDocument/2006/relationships/hyperlink" Target="https://chemindigest.com/nuscale-and-ebara-elliott-advance-nuclear-powered-petrochemical-solutions/" TargetMode="External"/><Relationship Id="rId192" Type="http://schemas.openxmlformats.org/officeDocument/2006/relationships/hyperlink" Target="https://kalkinemedia.com/au/stocks/energy/samphire-milestone-uranium-flow-signals-project-progress" TargetMode="External"/><Relationship Id="rId193" Type="http://schemas.openxmlformats.org/officeDocument/2006/relationships/hyperlink" Target="https://www.ndtv.com/opinion/iran-israel-war-why-the-2026-lpg-crisis-must-be-indias-final-warning-11253223" TargetMode="External"/><Relationship Id="rId194" Type="http://schemas.openxmlformats.org/officeDocument/2006/relationships/hyperlink" Target="https://www.cityam.com/heres-how-to-make-energy-cheaper/" TargetMode="External"/><Relationship Id="rId195" Type="http://schemas.openxmlformats.org/officeDocument/2006/relationships/hyperlink" Target="https://leadership.ng/significance-of-small-modular-reactors-investment-to-nigerias-energy-security/" TargetMode="External"/><Relationship Id="rId196" Type="http://schemas.openxmlformats.org/officeDocument/2006/relationships/hyperlink" Target="https://themarketonline.com.au/alligator-starts-uranium-extraction-at-samphire-uranium-after-successful-commissioning-pre-conditioning-2026-03-23/" TargetMode="External"/><Relationship Id="rId197" Type="http://schemas.openxmlformats.org/officeDocument/2006/relationships/hyperlink" Target="https://mining.com.au/american-uranium-growing-size-and-confidence-of-lo-herma-resource/" TargetMode="External"/><Relationship Id="rId198" Type="http://schemas.openxmlformats.org/officeDocument/2006/relationships/hyperlink" Target="https://www.pinsentmasons.com/out-law/analysis/nuclear-philippines" TargetMode="External"/><Relationship Id="rId199" Type="http://schemas.openxmlformats.org/officeDocument/2006/relationships/hyperlink" Target="https://energiesmedia.com/terrapower-natrium-reactor-uk-nuclear-regulators/" TargetMode="External"/><Relationship Id="rId200" Type="http://schemas.openxmlformats.org/officeDocument/2006/relationships/hyperlink" Target="https://www.etoday.co.kr/news/view/2567682" TargetMode="External"/><Relationship Id="rId201" Type="http://schemas.openxmlformats.org/officeDocument/2006/relationships/hyperlink" Target="https://www.fool.com/coverage/filings/2026/03/22/nexgen-energy-up-123-this-past-year-as-investor-adds-usd7-3-million-before-major-approval/" TargetMode="External"/><Relationship Id="rId202" Type="http://schemas.openxmlformats.org/officeDocument/2006/relationships/hyperlink" Target="https://en.globes.co.il/en/article-despite-gas-reserves-israel-remains-dependent-on-oil-1001538189#utm_source=RSS" TargetMode="External"/><Relationship Id="rId203" Type="http://schemas.openxmlformats.org/officeDocument/2006/relationships/hyperlink" Target="https://www.washingtontimes.com/news/2026/mar/22/states-sign-recycle-nuclear-waste-build-new-generation-nuclear/" TargetMode="External"/><Relationship Id="rId204" Type="http://schemas.openxmlformats.org/officeDocument/2006/relationships/hyperlink" Target="https://egyptian-gazette.com/egypt/dabaa-nuclear-project-advancing-on-schedule-to-boost-grid/" TargetMode="External"/><Relationship Id="rId205" Type="http://schemas.openxmlformats.org/officeDocument/2006/relationships/hyperlink" Target="https://meyka.com/blog/march-22-takaichis-us-visit-yields-energy-defense-deals-iran-risk-looms-2203/" TargetMode="External"/><Relationship Id="rId206" Type="http://schemas.openxmlformats.org/officeDocument/2006/relationships/hyperlink" Target="https://www.newsghana.com.gh/china-nears-completion-of-worlds-first-waste-burning-nuclear-reactor/" TargetMode="External"/><Relationship Id="rId207" Type="http://schemas.openxmlformats.org/officeDocument/2006/relationships/hyperlink" Target="https://www.americanbankingnews.com/2026/03/22/ur-energy-nyseamericanurg-trading-8-higher-after-insider-buying-activity.html" TargetMode="External"/><Relationship Id="rId208" Type="http://schemas.openxmlformats.org/officeDocument/2006/relationships/hyperlink" Target="https://hongkongfp.com/2026/03/22/taiwan-leader-says-two-nuclear-power-plants-meet-conditions-to-restart/" TargetMode="External"/><Relationship Id="rId209" Type="http://schemas.openxmlformats.org/officeDocument/2006/relationships/hyperlink" Target="https://newtalk.tw/news/view/2026-03-22/1025564" TargetMode="External"/><Relationship Id="rId210" Type="http://schemas.openxmlformats.org/officeDocument/2006/relationships/hyperlink" Target="https://www.eurasiareview.com/22032026-cop28-to-cop30-nuclear-energy-in-the-climate-equation-oped/" TargetMode="External"/><Relationship Id="rId211" Type="http://schemas.openxmlformats.org/officeDocument/2006/relationships/hyperlink" Target="https://www.ad-hoc-news.de/boerse/news/ueberblick/uranium-energy-shares-navigate-regulatory-hurdles-amid-market-volatility/68955177" TargetMode="External"/><Relationship Id="rId212" Type="http://schemas.openxmlformats.org/officeDocument/2006/relationships/hyperlink" Target="https://www.fool.com/investing/2026/03/21/this-nuclear-energy-trend-could-be-bigger-than-inv/" TargetMode="External"/><Relationship Id="rId213" Type="http://schemas.openxmlformats.org/officeDocument/2006/relationships/hyperlink" Target="https://www.indexbox.io/blog/fluor-expands-european-nuclear-operations-with-romanian-hub/" TargetMode="External"/><Relationship Id="rId214" Type="http://schemas.openxmlformats.org/officeDocument/2006/relationships/hyperlink" Target="https://thedeepdive.ca/trump-takaichi-us-reactor-project/?utm_source=rss&amp;utm_medium=rss&amp;utm_campaign=trump-takaichi-us-reactor-project" TargetMode="External"/><Relationship Id="rId215" Type="http://schemas.openxmlformats.org/officeDocument/2006/relationships/hyperlink" Target="https://www.fool.com/investing/2026/03/21/fluor-is-expanding-its-nuclear-energy-project/" TargetMode="External"/><Relationship Id="rId216" Type="http://schemas.openxmlformats.org/officeDocument/2006/relationships/hyperlink" Target="https://news.ltn.com.tw/news/politics/breakingnews/5378171" TargetMode="External"/><Relationship Id="rId217" Type="http://schemas.openxmlformats.org/officeDocument/2006/relationships/hyperlink" Target="https://ca.finance.yahoo.com/news/europe-going-forced-return-nuclear-060029594.html" TargetMode="External"/><Relationship Id="rId218" Type="http://schemas.openxmlformats.org/officeDocument/2006/relationships/hyperlink" Target="https://spectrumlocalnews.com/nys/capital-region/news/2026/03/19/nuclear-energy-power-needs-fit" TargetMode="External"/><Relationship Id="rId219" Type="http://schemas.openxmlformats.org/officeDocument/2006/relationships/hyperlink" Target="https://www.asianews.it/news-en/The-Gulf-War-accelerates-Turkey%26rsquo%3Bs-plans-for-%27peaceful-nuclear%26rsquo%3B-power-65081.html" TargetMode="External"/><Relationship Id="rId220" Type="http://schemas.openxmlformats.org/officeDocument/2006/relationships/hyperlink" Target="https://newsonjapan.com/article/148680.php" TargetMode="External"/><Relationship Id="rId221" Type="http://schemas.openxmlformats.org/officeDocument/2006/relationships/hyperlink" Target="https://www.ans.org/news/2026-03-20/article-7859/doe-inl-kairos-talk-nuclear-energy-at-senate-committee-hearing/" TargetMode="External"/><Relationship Id="rId222" Type="http://schemas.openxmlformats.org/officeDocument/2006/relationships/hyperlink" Target="https://www.gurufocus.com/news/8731427/national-atomic-co-kazatomprom-jsc-natky-q4-2025-earnings-call-highlights-strong-production-growth-amid-rising-costs" TargetMode="External"/><Relationship Id="rId223" Type="http://schemas.openxmlformats.org/officeDocument/2006/relationships/hyperlink" Target="https://www.fool.com/investing/2026/03/20/is-oklo-stock-going-to-100/" TargetMode="External"/><Relationship Id="rId224" Type="http://schemas.openxmlformats.org/officeDocument/2006/relationships/hyperlink" Target="https://www.business-standard.com/industry/news/india-green-industrial-push-strategic-necessity-amid-west-asia-energy-shock-126032000898_1.html" TargetMode="External"/><Relationship Id="rId225" Type="http://schemas.openxmlformats.org/officeDocument/2006/relationships/hyperlink" Target="https://www.nucnet.org/news/access-to-electricity-will-determine-economic-success-or-failure-says-magwood-3-5-2026" TargetMode="External"/><Relationship Id="rId226"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227" Type="http://schemas.openxmlformats.org/officeDocument/2006/relationships/hyperlink" Target="https://tass.com/economy/2104869" TargetMode="External"/><Relationship Id="rId228" Type="http://schemas.openxmlformats.org/officeDocument/2006/relationships/hyperlink" Target="https://www.marysvillejt.com/2026/03/20/demo-former-water-treatment-plant-underway/?ta_paidstory" TargetMode="External"/><Relationship Id="rId229"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230" Type="http://schemas.openxmlformats.org/officeDocument/2006/relationships/hyperlink" Target="https://www.openaccessgovernment.org/eu-allocates-e330-million-to-advance-nuclear-and-fusion-energy/206789/" TargetMode="External"/><Relationship Id="rId231"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232" Type="http://schemas.openxmlformats.org/officeDocument/2006/relationships/hyperlink" Target="https://neutronbytes.com/2026/03/20/multiple-bottlenecks-face-new-nuclear-builds/" TargetMode="External"/><Relationship Id="rId233" Type="http://schemas.openxmlformats.org/officeDocument/2006/relationships/hyperlink" Target="https://jurnalul.ro/stiri/observator/nicusor-dan-plafonare-preturi-energie-1027495.html" TargetMode="External"/><Relationship Id="rId234" Type="http://schemas.openxmlformats.org/officeDocument/2006/relationships/hyperlink" Target="https://www.livemint.com/news/world/donald-trump-japans-takaichi-announce-40-billion-us-nuclear-reactor-project-11773979108846.html" TargetMode="External"/><Relationship Id="rId235" Type="http://schemas.openxmlformats.org/officeDocument/2006/relationships/hyperlink" Target="https://qazinform.com/news/japan-us-unveil-3-new-business-projects-worth-73-billion-total-35c547" TargetMode="External"/><Relationship Id="rId236" Type="http://schemas.openxmlformats.org/officeDocument/2006/relationships/hyperlink" Target="https://www.dailyfinland.fi/europe/48391/Estonia-moves-toward-nuclear-energy-with-draft-law" TargetMode="External"/><Relationship Id="rId237" Type="http://schemas.openxmlformats.org/officeDocument/2006/relationships/hyperlink" Target="https://www.australianmining.com.au/honeymoon-period-boss-boosts-uranium-resources/" TargetMode="External"/><Relationship Id="rId238" Type="http://schemas.openxmlformats.org/officeDocument/2006/relationships/hyperlink" Target="https://www.independentsentinel.com/us-japan-announce-a-40b-nuclear-plan-small-nuclear-reactors/" TargetMode="External"/><Relationship Id="rId239"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240" Type="http://schemas.openxmlformats.org/officeDocument/2006/relationships/hyperlink" Target="https://greekreporter.com/2026/03/19/turkey-plan-nuclear-reactors/" TargetMode="External"/><Relationship Id="rId241" Type="http://schemas.openxmlformats.org/officeDocument/2006/relationships/hyperlink" Target="https://shalemag.com/nuclear-capacity-expansion-strategy/" TargetMode="External"/><Relationship Id="rId242" Type="http://schemas.openxmlformats.org/officeDocument/2006/relationships/hyperlink" Target="https://www.hokanews.com/2026/03/us-and-japan-to-unveil-40-billion.html" TargetMode="External"/><Relationship Id="rId243" Type="http://schemas.openxmlformats.org/officeDocument/2006/relationships/hyperlink" Target="https://www.hydrocarbonengineering.com/petrochemicals/19032026/ebara-elliott-energy-and-nuscale-partner-to-power-petrochemical-plants/" TargetMode="External"/><Relationship Id="rId244" Type="http://schemas.openxmlformats.org/officeDocument/2006/relationships/hyperlink" Target="https://www.zerohedge.com/energy/worse-nord-stream-irans-attack-qatars-lng-sends-shockwaves-across-global-energy-markets" TargetMode="External"/><Relationship Id="rId245" Type="http://schemas.openxmlformats.org/officeDocument/2006/relationships/hyperlink" Target="https://www.carbonbrief.org/china-briefing-19-march-2026-china-joins-nuclear-pledge-energy-approach-vindicated-new-ecological-code/" TargetMode="External"/><Relationship Id="rId246" Type="http://schemas.openxmlformats.org/officeDocument/2006/relationships/hyperlink" Target="https://www.marysvillejt.com/2026/03/19/nuclear-local-energy-solution/?ta_paidstory" TargetMode="External"/><Relationship Id="rId247" Type="http://schemas.openxmlformats.org/officeDocument/2006/relationships/hyperlink" Target="https://meyka.com/blog/japan-to-invest-40-billion-in-us-small-modular-reactors/" TargetMode="External"/><Relationship Id="rId248" Type="http://schemas.openxmlformats.org/officeDocument/2006/relationships/hyperlink" Target="https://europeansting.com/2026/03/19/eu-to-invest-e330-million-to-accelerate-fusion-energy-and-support-nuclear-technologies-and-skills/" TargetMode="External"/><Relationship Id="rId249" Type="http://schemas.openxmlformats.org/officeDocument/2006/relationships/hyperlink" Target="https://www.middleeastmonitor.com/20260319-turkey-unveils-plan-to-build-eight-nuclear-reactors/" TargetMode="External"/><Relationship Id="rId250" Type="http://schemas.openxmlformats.org/officeDocument/2006/relationships/hyperlink" Target="https://www.nucnet.org/news/swedish-nuclear-company-blykalla-to-proceed-with-planning-for-small-modular-reactor-park-3-4-2026" TargetMode="External"/><Relationship Id="rId251" Type="http://schemas.openxmlformats.org/officeDocument/2006/relationships/hyperlink" Target="https://www.haberler.com/ekonomi/ab-fuzyon-enerjisi-icin-330-milyon-avro-kaynak-ayirdi-19671919-haberi/" TargetMode="External"/><Relationship Id="rId252"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53" Type="http://schemas.openxmlformats.org/officeDocument/2006/relationships/hyperlink" Target="https://www.hydrogenfuelnews.com/next-hydrogen-secures-nuclear-electrolyzer-contracts-to-advance-hydrogen-production/8575288/" TargetMode="External"/><Relationship Id="rId254" Type="http://schemas.openxmlformats.org/officeDocument/2006/relationships/hyperlink" Target="https://www.thechemicalengineer.com/news/overhaul-of-safety-and-environment-rules-will-make-uk-nuclear-nation-starmer/" TargetMode="External"/><Relationship Id="rId255" Type="http://schemas.openxmlformats.org/officeDocument/2006/relationships/hyperlink" Target="https://qazinform.com/news/kazatomproms-uranium-sales-up-11-in-2025-5b8b08" TargetMode="External"/><Relationship Id="rId256" Type="http://schemas.openxmlformats.org/officeDocument/2006/relationships/hyperlink" Target="https://www.indianweb2.com/2026/03/new-uranium-mines-and-fuel-plants-to.html" TargetMode="External"/><Relationship Id="rId257" Type="http://schemas.openxmlformats.org/officeDocument/2006/relationships/hyperlink" Target="https://sonicericsg.blogspot.com/2026/03/post-1266-how-china-is-overtaking-us-in.html" TargetMode="External"/><Relationship Id="rId258" Type="http://schemas.openxmlformats.org/officeDocument/2006/relationships/hyperlink" Target="https://thewest.com.au/business/bulls-n-bears/infini-locks-in-key-contractors-for-canadian-uranium-push-c-21994670" TargetMode="External"/><Relationship Id="rId259" Type="http://schemas.openxmlformats.org/officeDocument/2006/relationships/hyperlink" Target="https://www.ad-hoc-news.de/boerse/news/unternehmensnachrichten/the-global-energy-association/68842050" TargetMode="External"/><Relationship Id="rId260" Type="http://schemas.openxmlformats.org/officeDocument/2006/relationships/hyperlink" Target="https://skillings.net/the-ai-energy-nexus-why-big-tech-is-drifting-toward-uranium-and-copper-in-2026/" TargetMode="External"/><Relationship Id="rId261" Type="http://schemas.openxmlformats.org/officeDocument/2006/relationships/hyperlink" Target="https://www.thehindubusinessline.com/markets/commodities/global-energy-crisis-pushes-nations-to-expand-nuclear-and-renewable-power/article70760452.ece" TargetMode="External"/><Relationship Id="rId262" Type="http://schemas.openxmlformats.org/officeDocument/2006/relationships/hyperlink" Target="https://stockhead.com.au/resources/qx-resources-maps-high-grade-uranium-targets-at-madaba/" TargetMode="External"/><Relationship Id="rId263" Type="http://schemas.openxmlformats.org/officeDocument/2006/relationships/hyperlink" Target="https://smallcaps.com.au/article/boss-energy-reports-updated-uranium-resource-estimates-for-goulds-dam-and-jasons-deposit" TargetMode="External"/><Relationship Id="rId264" Type="http://schemas.openxmlformats.org/officeDocument/2006/relationships/hyperlink" Target="https://mezha.net/eng/bukvy/donald_tusk_unveils/" TargetMode="External"/><Relationship Id="rId265" Type="http://schemas.openxmlformats.org/officeDocument/2006/relationships/hyperlink" Target="https://www.turkmenistannews.net/news/278930371/kazakh-national-atomic-company-to-invest-up-to-1759-mln-usd-in-exploration-by-2030" TargetMode="External"/><Relationship Id="rId266"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67" Type="http://schemas.openxmlformats.org/officeDocument/2006/relationships/hyperlink" Target="https://www.ans.org/news/2026-03-18/article-7851/uk-releases-new-plans-to-speed-nuclear-deployment/" TargetMode="External"/><Relationship Id="rId268" Type="http://schemas.openxmlformats.org/officeDocument/2006/relationships/hyperlink" Target="https://www.openpr.com/news/4430192/expanding-assets-and-investments-in-the-nuclear-fuel-cycle" TargetMode="External"/><Relationship Id="rId269" Type="http://schemas.openxmlformats.org/officeDocument/2006/relationships/hyperlink" Target="https://interestingengineering.com/energy/us-isotope-reactor-design-safety-approval" TargetMode="External"/><Relationship Id="rId270" Type="http://schemas.openxmlformats.org/officeDocument/2006/relationships/hyperlink" Target="https://astanatimes.com/2026/03/kazatomprom-boosts-sales-11-in-2025-expands-resource-base/" TargetMode="External"/><Relationship Id="rId271" Type="http://schemas.openxmlformats.org/officeDocument/2006/relationships/hyperlink" Target="https://www.hungarianconservative.com/articles/current/nuclear-power-danube-institute-david-a-wright/" TargetMode="External"/><Relationship Id="rId272" Type="http://schemas.openxmlformats.org/officeDocument/2006/relationships/hyperlink" Target="https://time.kz/news/economics/2026/03/18/tokaev-prinyal-predsedatelya-pravleniya-ao-nak-kazatomprom" TargetMode="External"/><Relationship Id="rId273" Type="http://schemas.openxmlformats.org/officeDocument/2006/relationships/hyperlink" Target="https://www.govconwire.com/articles/doe-contracting-opportunities-govcon-genesis-uranium" TargetMode="External"/><Relationship Id="rId274" Type="http://schemas.openxmlformats.org/officeDocument/2006/relationships/hyperlink" Target="https://interestingengineering.com/innovation/argonne-3d-printing-breakthrough-nuclear-reactor-parts" TargetMode="External"/><Relationship Id="rId275" Type="http://schemas.openxmlformats.org/officeDocument/2006/relationships/hyperlink" Target="https://www.trend.az/casia/kazakhstan/4166551.html" TargetMode="External"/><Relationship Id="rId276" Type="http://schemas.openxmlformats.org/officeDocument/2006/relationships/hyperlink" Target="https://www.powerinfotoday.com/nuclear-energy/uk-nuclear-reforms-accelerate-project-delivery-framework/" TargetMode="External"/><Relationship Id="rId277" Type="http://schemas.openxmlformats.org/officeDocument/2006/relationships/hyperlink" Target="https://www.maritimegateway.com/parliamentary-panel-raises-red-flag-over-indias-chabahar-ambitions/" TargetMode="External"/><Relationship Id="rId278" Type="http://schemas.openxmlformats.org/officeDocument/2006/relationships/hyperlink" Target="https://skillings.net/uzbekistan-mining-expansion-2030-targets-2-2b-investment-and-production-risks/" TargetMode="External"/><Relationship Id="rId279" Type="http://schemas.openxmlformats.org/officeDocument/2006/relationships/hyperlink" Target="https://www.nucnet.org/news/poland-making-progress-on-nuclear-waste-management-but-more-work-needed-says-iaea-3-3-2026" TargetMode="External"/><Relationship Id="rId280" Type="http://schemas.openxmlformats.org/officeDocument/2006/relationships/hyperlink" Target="https://www.demorgen.be/tech-ai/de-grootste-uitdaging-is-om-dit-economisch-levensvatbaar-te-maken-vlaamse-regering-zoekt-locaties-voor-kleine-kernreactoren~bd77af8c/" TargetMode="External"/><Relationship Id="rId281" Type="http://schemas.openxmlformats.org/officeDocument/2006/relationships/hyperlink" Target="https://www.gizmodo.jp/2026/03/gravity-nuclear-reactor.html" TargetMode="External"/><Relationship Id="rId282" Type="http://schemas.openxmlformats.org/officeDocument/2006/relationships/hyperlink" Target="https://www.eurasiareview.com/18032026-france-ministerial-council-reiterates-need-for-nuclear-revival/" TargetMode="External"/><Relationship Id="rId283" Type="http://schemas.openxmlformats.org/officeDocument/2006/relationships/hyperlink" Target="https://www.gurufocus.com/news/8720253/oklos-atomic-alchemy-announces-us-department-of-energy-approval-for-nuclear-safety-design-agreement-of-its-groves-isotopes-test-reactor" TargetMode="External"/><Relationship Id="rId284" Type="http://schemas.openxmlformats.org/officeDocument/2006/relationships/hyperlink" Target="https://ec.ltn.com.tw/article/breakingnews/5369198" TargetMode="External"/><Relationship Id="rId285" Type="http://schemas.openxmlformats.org/officeDocument/2006/relationships/hyperlink" Target="https://www.power-eng.com/nuclear/aps-seeks-license-extension-for-palo-verde-nuclear-plant/" TargetMode="External"/><Relationship Id="rId286" Type="http://schemas.openxmlformats.org/officeDocument/2006/relationships/hyperlink" Target="https://energiesmedia.com/us-nuclear-regulator-terrapowers-natrium-reactor/" TargetMode="External"/><Relationship Id="rId287" Type="http://schemas.openxmlformats.org/officeDocument/2006/relationships/hyperlink" Target="https://kashmirreader.com/2026/03/18/india-stands-at-decisive-stage-in-global-transition-towards-green-future-jitendra-singh/" TargetMode="External"/><Relationship Id="rId288" Type="http://schemas.openxmlformats.org/officeDocument/2006/relationships/hyperlink" Target="https://wartakota.tribunnews.com/news/884934/ri-jepang-sepakat-garap-nuklir-hingga-lng-ekonom-ini-peluang-emas-ketahanan-energi-nasional" TargetMode="External"/><Relationship Id="rId289" Type="http://schemas.openxmlformats.org/officeDocument/2006/relationships/hyperlink" Target="https://www.power-technology.com/news/ge-vernova-and-hitachi-target-south-east-asia-for-bwrx-300-smr/" TargetMode="External"/><Relationship Id="rId290" Type="http://schemas.openxmlformats.org/officeDocument/2006/relationships/hyperlink" Target="https://www.actualno.com/politics/penkova-bylgarija-ne-moje-da-plashta-cenata-na-edna-nesvyrzana-evropa-news_2569370.html" TargetMode="External"/><Relationship Id="rId291" Type="http://schemas.openxmlformats.org/officeDocument/2006/relationships/hyperlink" Target="https://www.lrt.lt/naujienos/verslo-pozicija/692/2870163/linas-paukstaitis-mazieji-branduoliniai-reaktoriai-energetines-nepriklausomybes-raktas" TargetMode="External"/><Relationship Id="rId292" Type="http://schemas.openxmlformats.org/officeDocument/2006/relationships/hyperlink" Target="https://www.demorgen.be/snelnieuws/vlaamse-regering-zoekt-vier-locaties-voor-kleine-kernreactoren-in-vlaanderen~b012a9080/" TargetMode="External"/><Relationship Id="rId293" Type="http://schemas.openxmlformats.org/officeDocument/2006/relationships/hyperlink" Target="https://interestingengineering.com/energy/first-light-water-reactor-russian-full-power" TargetMode="External"/><Relationship Id="rId294" Type="http://schemas.openxmlformats.org/officeDocument/2006/relationships/hyperlink" Target="https://www.azomining.com/News.aspx?newsID=18600" TargetMode="External"/><Relationship Id="rId295"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96" Type="http://schemas.openxmlformats.org/officeDocument/2006/relationships/hyperlink" Target="https://www.illinoispolicy.org/pritzker-doubles-down-on-clean-energy-expansion/" TargetMode="External"/><Relationship Id="rId297" Type="http://schemas.openxmlformats.org/officeDocument/2006/relationships/hyperlink" Target="https://www.newswire.com/news/eagle-plains-partner-refined-energy-completes-first-drill-hole-at-dufferin-west" TargetMode="External"/><Relationship Id="rId298" Type="http://schemas.openxmlformats.org/officeDocument/2006/relationships/hyperlink" Target="https://www.energyvoice.com/renewables-energy-transition/594094/john-kerry-calls-energy-transition-greatest-economic-opportunity/" TargetMode="External"/><Relationship Id="rId299" Type="http://schemas.openxmlformats.org/officeDocument/2006/relationships/hyperlink" Target="https://www.iltempo.it/politica/2026/03/17/news/green-deal-abolire-convegno-il-tempo-guerra-iran-cambia-politica-economia-46842777/" TargetMode="External"/><Relationship Id="rId300" Type="http://schemas.openxmlformats.org/officeDocument/2006/relationships/hyperlink" Target="https://www.chinatechnews.com/2026/03/17/117410-china-reveals-next-phase-of-sustainable-energy-goals" TargetMode="External"/><Relationship Id="rId301" Type="http://schemas.openxmlformats.org/officeDocument/2006/relationships/hyperlink" Target="https://tass.com/economy/2102461" TargetMode="External"/><Relationship Id="rId302" Type="http://schemas.openxmlformats.org/officeDocument/2006/relationships/hyperlink" Target="https://carbon-pulse.com/492798/" TargetMode="External"/><Relationship Id="rId303" Type="http://schemas.openxmlformats.org/officeDocument/2006/relationships/hyperlink" Target="https://kalkinemedia.com/au/stocks/metal-and-mining/all-ordinaries-uranium-explorer-moab-expands-tenements" TargetMode="External"/><Relationship Id="rId304" Type="http://schemas.openxmlformats.org/officeDocument/2006/relationships/hyperlink" Target="https://skillings.net/canada-fast-tracks-athabasca-uranium-permits-to-meet-global-energy-crunch/" TargetMode="External"/><Relationship Id="rId305" Type="http://schemas.openxmlformats.org/officeDocument/2006/relationships/hyperlink" Target="https://rogermontgomery.com/a-letter-to-the-minister-for-climate-change-and-energy/" TargetMode="External"/><Relationship Id="rId306" Type="http://schemas.openxmlformats.org/officeDocument/2006/relationships/hyperlink" Target="https://www.observer24.com.na/langer-heinrich-ramps-up-production-amid-strong-uranium-demand/" TargetMode="External"/><Relationship Id="rId307" Type="http://schemas.openxmlformats.org/officeDocument/2006/relationships/hyperlink" Target="https://blackchronicle.com/southeast/louisiana-southeast/louisiana-preparing-nuclear-energy-framework-as-power-demand-grows/" TargetMode="External"/><Relationship Id="rId308" Type="http://schemas.openxmlformats.org/officeDocument/2006/relationships/hyperlink" Target="https://www.ans.org/news/2026-03-16/article-7845/ric-session-focuses-on-interagency-collaboration/" TargetMode="External"/><Relationship Id="rId309" Type="http://schemas.openxmlformats.org/officeDocument/2006/relationships/hyperlink" Target="https://www.gurufocus.com/news/8716485/atkinsralis-collaborates-with-nvidia-to-accelerate-deployment-of-nuclearpowered-ai-factories" TargetMode="External"/><Relationship Id="rId310" Type="http://schemas.openxmlformats.org/officeDocument/2006/relationships/hyperlink" Target="https://blogwallet.com/kentucky-launches-8m-grant-program-to-enhance-nuclear-energy-sector/" TargetMode="External"/><Relationship Id="rId311" Type="http://schemas.openxmlformats.org/officeDocument/2006/relationships/hyperlink" Target="https://empirereportnewyork.com/climate-and-energy-policy-lets-be-practical/" TargetMode="External"/><Relationship Id="rId312" Type="http://schemas.openxmlformats.org/officeDocument/2006/relationships/hyperlink" Target="https://newjerseyglobe.com/legislature/legislative-committees-go-all-in-on-energy-reform/" TargetMode="External"/><Relationship Id="rId313" Type="http://schemas.openxmlformats.org/officeDocument/2006/relationships/hyperlink" Target="https://www.mediafax.ro/economic/ministrul-energiei-gata-cu-gazul-rusesc-in-ue-solutia-este-diversificarea-reala-a-surselor-23704325" TargetMode="External"/><Relationship Id="rId314" Type="http://schemas.openxmlformats.org/officeDocument/2006/relationships/hyperlink" Target="https://blog.nwf.org/2026/03/advanced-nuclear-energy-impacts-and-considerations/" TargetMode="External"/><Relationship Id="rId315" Type="http://schemas.openxmlformats.org/officeDocument/2006/relationships/hyperlink" Target="https://www.insidernj.com/senate-bill-empowers-dep-commish-with-nuke-application-oversight/" TargetMode="External"/><Relationship Id="rId316" Type="http://schemas.openxmlformats.org/officeDocument/2006/relationships/hyperlink" Target="https://www.hungarianconservative.com/articles/current/east-asia-hungary-nuclear-cooperation/" TargetMode="External"/><Relationship Id="rId317" Type="http://schemas.openxmlformats.org/officeDocument/2006/relationships/hyperlink" Target="https://www.ans.org/news/2026-03-16/article-7777/on-moving-fast-and-breaking-things/" TargetMode="External"/><Relationship Id="rId318" Type="http://schemas.openxmlformats.org/officeDocument/2006/relationships/hyperlink" Target="https://www.enr.com/articles/62687-fluor-opens-bucharest-office-to-support-romania-smr-nuclear-expansion" TargetMode="External"/><Relationship Id="rId319" Type="http://schemas.openxmlformats.org/officeDocument/2006/relationships/hyperlink" Target="https://interestingengineering.com/energy/doe-launches-uprise-to-boost-nuclear-power" TargetMode="External"/><Relationship Id="rId320" Type="http://schemas.openxmlformats.org/officeDocument/2006/relationships/hyperlink" Target="https://energynews.biz/thailand-strengthens-smr-collaboration-with-south-korea/?utm_source=rss&amp;utm_medium=rss&amp;utm_campaign=thailand-strengthens-smr-collaboration-with-south-korea" TargetMode="External"/><Relationship Id="rId321" Type="http://schemas.openxmlformats.org/officeDocument/2006/relationships/hyperlink" Target="https://www.benzinga.com/Opinion/26/03/51268305/europe-in-review-data-this-week-ecb-boe-rates-and-a-fresh-read-on-eu-confidence-stock-in-focus-lufthansa" TargetMode="External"/><Relationship Id="rId322" Type="http://schemas.openxmlformats.org/officeDocument/2006/relationships/hyperlink" Target="https://en.nhandan.vn/the-revival-of-nuclear-power-post160073.html" TargetMode="External"/><Relationship Id="rId323" Type="http://schemas.openxmlformats.org/officeDocument/2006/relationships/hyperlink" Target="https://www.focus.de/politik/deutschland/spahn-widerspricht-merz-bei-atomenergie_842a2352-542b-40db-84e8-28b3d2be289c.html" TargetMode="External"/><Relationship Id="rId324" Type="http://schemas.openxmlformats.org/officeDocument/2006/relationships/hyperlink" Target="https://www.eenews.net/articles/hearing-to-examine-trumps-sweeping-nuclear-expansion/" TargetMode="External"/><Relationship Id="rId325" Type="http://schemas.openxmlformats.org/officeDocument/2006/relationships/hyperlink" Target="https://solarquarter.com/2026/03/16/rwanda-advances-nuclear-energy-plans-with-iaea-support-and-targets-small-modular-reactor-for-future-power-supply/" TargetMode="External"/><Relationship Id="rId326"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327" Type="http://schemas.openxmlformats.org/officeDocument/2006/relationships/hyperlink" Target="https://www.etftrends.com/nuclear-energy-content-hub/iran-conflict-reinforces-nuclear-energys-stability/" TargetMode="External"/><Relationship Id="rId328" Type="http://schemas.openxmlformats.org/officeDocument/2006/relationships/hyperlink" Target="https://www.nucnet.org/news/uk-says-ambitious-reforms-will-see-nuclear-projects-built-faster-and-cheaper-3-1-2026" TargetMode="External"/><Relationship Id="rId329" Type="http://schemas.openxmlformats.org/officeDocument/2006/relationships/hyperlink" Target="https://www.armstrongeconomics.com/markets-by-sector/energy/canada-quietly-turns-back-to-nuclear-as-net-zero-collides-with-reality/" TargetMode="External"/><Relationship Id="rId330" Type="http://schemas.openxmlformats.org/officeDocument/2006/relationships/hyperlink" Target="https://smallcaps.com.au/article/greenvale-energy-identifies-drill-ready-uranium-targets-with-trenching-assays-from-oasis-project" TargetMode="External"/><Relationship Id="rId331" Type="http://schemas.openxmlformats.org/officeDocument/2006/relationships/hyperlink" Target="https://skillings.net/denison-mines-greenlights-construction-of-saskatchewans-first-isr-uranium-mine/" TargetMode="External"/><Relationship Id="rId332" Type="http://schemas.openxmlformats.org/officeDocument/2006/relationships/hyperlink" Target="https://theowp.org/the-munich-security-conference-circus-including-iran-the-e3-and-gulf-state-mediators/" TargetMode="External"/><Relationship Id="rId333" Type="http://schemas.openxmlformats.org/officeDocument/2006/relationships/hyperlink" Target="https://energiesmedia.com/nuscale-small-modular-reactor-industrial-nuclear/" TargetMode="External"/><Relationship Id="rId334" Type="http://schemas.openxmlformats.org/officeDocument/2006/relationships/hyperlink" Target="https://ca.finance.yahoo.com/news/constellation-energy-corporation-ceg-good-200924094.html" TargetMode="External"/><Relationship Id="rId335" Type="http://schemas.openxmlformats.org/officeDocument/2006/relationships/hyperlink" Target="https://www.indiandefensenews.in/2026/03/indias-thorium-gamble-why-abandoning-it.html" TargetMode="External"/><Relationship Id="rId336" Type="http://schemas.openxmlformats.org/officeDocument/2006/relationships/hyperlink" Target="https://en.antaranews.com/news/408566/indonesia-japan-agree-to-boost-cooperation-in-mineral-nuclear-energy" TargetMode="External"/><Relationship Id="rId337" Type="http://schemas.openxmlformats.org/officeDocument/2006/relationships/hyperlink" Target="https://skillings.net/the-ai-energy-nexus-why-big-techs-nuclear-gambit-is-the-new-uranium-floor/" TargetMode="External"/><Relationship Id="rId338" Type="http://schemas.openxmlformats.org/officeDocument/2006/relationships/hyperlink" Target="https://hvg.hu/gazdasag/20260315_olaszorszag-bajororszag-nuklearis" TargetMode="External"/><Relationship Id="rId339" Type="http://schemas.openxmlformats.org/officeDocument/2006/relationships/hyperlink" Target="https://news.day.az/world/1822362.html" TargetMode="External"/><Relationship Id="rId340" Type="http://schemas.openxmlformats.org/officeDocument/2006/relationships/hyperlink" Target="https://skillings.net/skillings-mining-intelligence-the-antimony-war-uraniums-geopolitical-fault-line/" TargetMode="External"/><Relationship Id="rId341" Type="http://schemas.openxmlformats.org/officeDocument/2006/relationships/hyperlink" Target="https://pulse2.com/ge-vernova-and-hitachi-explore-deployment-of-bwrx-300-small-modular-reactor-in-southeast-asia/" TargetMode="External"/><Relationship Id="rId342" Type="http://schemas.openxmlformats.org/officeDocument/2006/relationships/hyperlink" Target="https://www.newsghana.com.gh/two-giants-two-technologies-inside-ghanas-nuclear-vendor-race/" TargetMode="External"/><Relationship Id="rId343" Type="http://schemas.openxmlformats.org/officeDocument/2006/relationships/hyperlink" Target="https://www.eleftherostypos.gr/oikonomia/energeia/omilos-kopelouzou-gregy-ena-ergo-stratigikis-simasias" TargetMode="External"/><Relationship Id="rId344" Type="http://schemas.openxmlformats.org/officeDocument/2006/relationships/hyperlink" Target="https://jungefreiheit.de/wirtschaft/2026/der-preis-des-solarbooms/" TargetMode="External"/><Relationship Id="rId345" Type="http://schemas.openxmlformats.org/officeDocument/2006/relationships/hyperlink" Target="https://jornaleconomico.sapo.pt/noticias/38-paises-assumem-compromisso-de-triplicar-capacidade-nuclear-ate-2050/" TargetMode="External"/><Relationship Id="rId346" Type="http://schemas.openxmlformats.org/officeDocument/2006/relationships/hyperlink" Target="https://skillings.net/uranium-strategic-reserve-what-it-is-why-it-matters-2026-outlook/" TargetMode="External"/><Relationship Id="rId347" Type="http://schemas.openxmlformats.org/officeDocument/2006/relationships/hyperlink" Target="https://nualslawjournal.com/2026/03/14/opening-the-door-to-nuclear-investment-understanding-the-shanti-act/" TargetMode="External"/><Relationship Id="rId348" Type="http://schemas.openxmlformats.org/officeDocument/2006/relationships/hyperlink" Target="https://eng.belta.by/politics/view/mfa-belarus-welcomes-neighbors-responsible-attitude-toward-peaceful-nuclear-energy-177912-2026/" TargetMode="External"/><Relationship Id="rId349" Type="http://schemas.openxmlformats.org/officeDocument/2006/relationships/hyperlink" Target="https://peakprosperity.com/us-deploys-marines-north-korea-launches-missile-ai-tackles-cad-drawings-deutsche-bank-drops-8/" TargetMode="External"/><Relationship Id="rId350" Type="http://schemas.openxmlformats.org/officeDocument/2006/relationships/hyperlink" Target="https://skillings.net/uranium-super-cycle-why-execution-matters-for-the-2026-energy-outlook/" TargetMode="External"/><Relationship Id="rId351" Type="http://schemas.openxmlformats.org/officeDocument/2006/relationships/hyperlink" Target="https://www.bernama.com/misc/rss/news.php?id=2534441" TargetMode="External"/><Relationship Id="rId352" Type="http://schemas.openxmlformats.org/officeDocument/2006/relationships/hyperlink" Target="https://www.japantimes.co.jp/business/2026/03/14/us-japan-nuclear-power-project/" TargetMode="External"/><Relationship Id="rId353" Type="http://schemas.openxmlformats.org/officeDocument/2006/relationships/hyperlink" Target="https://newtalk.tw/news/view/2026-03-14/1024224" TargetMode="External"/><Relationship Id="rId354" Type="http://schemas.openxmlformats.org/officeDocument/2006/relationships/hyperlink" Target="https://chemindigest.com/government-allocates-%E2%82%B920000-crore-for-small-modular-reactor-development/" TargetMode="External"/><Relationship Id="rId355" Type="http://schemas.openxmlformats.org/officeDocument/2006/relationships/hyperlink" Target="https://www.marketbeat.com/instant-alerts/cameco-nyseccj-shares-down-64-should-you-sell-2026-03-13/" TargetMode="External"/><Relationship Id="rId356" Type="http://schemas.openxmlformats.org/officeDocument/2006/relationships/hyperlink" Target="https://fd.nl/opinie/1588746/goed-dat-eu-innovatieve-kerntechnologie-stimuleert" TargetMode="External"/><Relationship Id="rId357" Type="http://schemas.openxmlformats.org/officeDocument/2006/relationships/hyperlink" Target="https://www.riotimesonline.com/europe-intel-brief-defence-nuclear-iran-trade/" TargetMode="External"/><Relationship Id="rId358" Type="http://schemas.openxmlformats.org/officeDocument/2006/relationships/hyperlink" Target="https://theins.ru/en/news/290267" TargetMode="External"/><Relationship Id="rId359" Type="http://schemas.openxmlformats.org/officeDocument/2006/relationships/hyperlink" Target="https://www.xataka.com/energia/mundo-tiembla-petroleo-china-tiene-otro-plan-dominio-absoluto-uranio" TargetMode="External"/><Relationship Id="rId360" Type="http://schemas.openxmlformats.org/officeDocument/2006/relationships/hyperlink" Target="https://inews.co.uk/news/new-nuclear-plants-wont-cut-bills-until-2030s-4295143" TargetMode="External"/><Relationship Id="rId361" Type="http://schemas.openxmlformats.org/officeDocument/2006/relationships/hyperlink" Target="https://www.jdsupra.com/legalnews/nrc-proposed-rule-seeks-to-streamline-3756903/" TargetMode="External"/><Relationship Id="rId362" Type="http://schemas.openxmlformats.org/officeDocument/2006/relationships/hyperlink" Target="https://www.iltalehti.fi/paakirjoitus/a/7b3af9ab-1626-40e4-a6ce-dd2081439516" TargetMode="External"/><Relationship Id="rId363" Type="http://schemas.openxmlformats.org/officeDocument/2006/relationships/hyperlink" Target="https://www.ans.org/news/2026-03-13/article-7841/doe-launches-uprise-to-boost-nuclear-capacity/" TargetMode="External"/><Relationship Id="rId364" Type="http://schemas.openxmlformats.org/officeDocument/2006/relationships/hyperlink" Target="https://www.energyvoice.com/renewables-energy-transition/nuclear/593978/wylfa-smr-regulatory-design-approval/" TargetMode="External"/><Relationship Id="rId365" Type="http://schemas.openxmlformats.org/officeDocument/2006/relationships/hyperlink" Target="https://www.derstandard.at/story/3000000312365/verpasste-chance-was-chinas-neuer-fuenfjahresplan-fuers-klima-bedeutet?ref=rss" TargetMode="External"/><Relationship Id="rId366" Type="http://schemas.openxmlformats.org/officeDocument/2006/relationships/hyperlink" Target="https://news.mongabay.com/short-article/2026/03/south-africa-endorses-treaty-to-triple-global-nuclear-energy-capacity-by-2050/" TargetMode="External"/><Relationship Id="rId367"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368" Type="http://schemas.openxmlformats.org/officeDocument/2006/relationships/hyperlink" Target="https://www.gbnews.com/news/rachel-reeves-nuclear-bosses-radical-reset" TargetMode="External"/><Relationship Id="rId369" Type="http://schemas.openxmlformats.org/officeDocument/2006/relationships/hyperlink" Target="https://knnindia.co.in/news/newsdetails/sectors/energy/govt-allocates-rs-20000-crore-for-small-modular-reactor-development-under-nuclear-energy-mission" TargetMode="External"/><Relationship Id="rId370" Type="http://schemas.openxmlformats.org/officeDocument/2006/relationships/hyperlink" Target="https://tass.com/economy/2101213" TargetMode="External"/><Relationship Id="rId371" Type="http://schemas.openxmlformats.org/officeDocument/2006/relationships/hyperlink" Target="https://www.nucnet.org/news/uk-government-grants-nuclear-justification-for-rolls-royce-smr-design-3-5-2026" TargetMode="External"/><Relationship Id="rId372" Type="http://schemas.openxmlformats.org/officeDocument/2006/relationships/hyperlink" Target="https://www.power-technology.com/news/paris-summit-boosts-nuclear-tripling-pledge/" TargetMode="External"/><Relationship Id="rId373" Type="http://schemas.openxmlformats.org/officeDocument/2006/relationships/hyperlink" Target="https://www.tz.de/politik/atomkraft-ja-bitte-csu-general-widerspricht-merz-und-will-auf-neue-mini-reaktoren-setzen-zr-94215791.html" TargetMode="External"/><Relationship Id="rId374" Type="http://schemas.openxmlformats.org/officeDocument/2006/relationships/hyperlink" Target="https://ceoworld.biz/2026/03/13/from-hormuz-to-wall-street-what-the-iran-war-means-for-oil-inflation-and-portfolios/" TargetMode="External"/><Relationship Id="rId375" Type="http://schemas.openxmlformats.org/officeDocument/2006/relationships/hyperlink" Target="https://theenergyst.com/uk-nuclear-regulatory-developments-unlocking-reliable-energy-at-scale-for-uk-data-centres/" TargetMode="External"/><Relationship Id="rId376" Type="http://schemas.openxmlformats.org/officeDocument/2006/relationships/hyperlink" Target="https://www.iltempo.it/economia/2026/03/13/news/enea-punta-sui-reattori-nucleari-a-sodio-per-la-sicurezza-energetica-46789389/" TargetMode="External"/><Relationship Id="rId377" Type="http://schemas.openxmlformats.org/officeDocument/2006/relationships/hyperlink" Target="https://www.climatechangenews.com/2026/03/13/china-joins-pledge-to-triple-global-nuclear-energy-capacity/" TargetMode="External"/><Relationship Id="rId378" Type="http://schemas.openxmlformats.org/officeDocument/2006/relationships/hyperlink" Target="https://www.eenews.net/articles/top-democrat-slams-doe-bid-to-fast-track-advanced-reactors/" TargetMode="External"/><Relationship Id="rId379" Type="http://schemas.openxmlformats.org/officeDocument/2006/relationships/hyperlink" Target="https://www.canarymedia.com/articles/nuclear/trump-admin-courts-westinghouse-rivals" TargetMode="External"/><Relationship Id="rId380" Type="http://schemas.openxmlformats.org/officeDocument/2006/relationships/hyperlink" Target="https://www.gamereactor.fr/la-commission-europeenne-lance-de-nouvelles-initiatives-en-matiere-denergie-pour-stimuler-lautosuffisance-2063703/" TargetMode="External"/><Relationship Id="rId381" Type="http://schemas.openxmlformats.org/officeDocument/2006/relationships/hyperlink" Target="https://metaverseplanet.net/blog/deep-fission-begins-drilling-for-1-6km-underground-nuclear-reacto/" TargetMode="External"/><Relationship Id="rId382" Type="http://schemas.openxmlformats.org/officeDocument/2006/relationships/hyperlink" Target="https://www.renewable-energy-industry.com/news/world/article-7289" TargetMode="External"/><Relationship Id="rId383" Type="http://schemas.openxmlformats.org/officeDocument/2006/relationships/hyperlink" Target="https://www.energyvoice.com/renewables-energy-transition/nuclear/593945/miliband-fast-tracks-nuclear-bombs-but-not-north-sea/" TargetMode="External"/><Relationship Id="rId384" Type="http://schemas.openxmlformats.org/officeDocument/2006/relationships/hyperlink" Target="https://www.indiandefensenews.in/2026/03/mea-slams-paks-hypocrisy-over-india.html" TargetMode="External"/><Relationship Id="rId385" Type="http://schemas.openxmlformats.org/officeDocument/2006/relationships/hyperlink" Target="https://www.nzz.ch/meinung/die-schweiz-verabschiedet-sich-von-der-illusion-einer-akw-freien-zukunft-ld.1929023" TargetMode="External"/><Relationship Id="rId386" Type="http://schemas.openxmlformats.org/officeDocument/2006/relationships/hyperlink" Target="https://skillings.net/nuclear-pivot-india-and-canada-ink-2-6b-uranium-supply-deal-as-energy-ties-hit-new-heights/" TargetMode="External"/><Relationship Id="rId387" Type="http://schemas.openxmlformats.org/officeDocument/2006/relationships/hyperlink" Target="https://www.newcivilengineer.com/latest/arup-appointed-to-provide-early-phase-engineering-and-designs-of-wylfa-smrs-12-03-2026/" TargetMode="External"/><Relationship Id="rId388" Type="http://schemas.openxmlformats.org/officeDocument/2006/relationships/hyperlink" Target="https://times.mw/kayelekera-uranium-production-peaks-up/?utm_source=rss&amp;utm_medium=rss&amp;utm_campaign=kayelekera-uranium-production-peaks-up" TargetMode="External"/><Relationship Id="rId389" Type="http://schemas.openxmlformats.org/officeDocument/2006/relationships/hyperlink" Target="https://www.thenewslens.com/article/265647" TargetMode="External"/><Relationship Id="rId390" Type="http://schemas.openxmlformats.org/officeDocument/2006/relationships/hyperlink" Target="https://www.nzz.ch/wirtschaft/japan-setzt-15-jahre-nach-der-katastrophe-in-fukushima-auf-die-wiederbelebung-der-akw-ld.1928964" TargetMode="External"/><Relationship Id="rId391" Type="http://schemas.openxmlformats.org/officeDocument/2006/relationships/hyperlink" Target="https://www.observer24.com.na/mining-enters-2026-on-a-strong-footing/" TargetMode="External"/><Relationship Id="rId392" Type="http://schemas.openxmlformats.org/officeDocument/2006/relationships/hyperlink" Target="https://www.zerohedge.com/energy/centrus-partners-palantir-wright-pushes-end-russian-imports" TargetMode="External"/><Relationship Id="rId393" Type="http://schemas.openxmlformats.org/officeDocument/2006/relationships/hyperlink" Target="https://www.nrc.nl/nieuws/2026/03/12/liever-een-kernreactor-dan-een-zonneweide-staat-over-tien-jaar-in-iedere-gemeente-een-kleine-kerncentrale-a4922327" TargetMode="External"/><Relationship Id="rId394" Type="http://schemas.openxmlformats.org/officeDocument/2006/relationships/hyperlink" Target="https://energiesmedia.com/meta-terrapower-natrium-nuclear-reactors/" TargetMode="External"/><Relationship Id="rId395" Type="http://schemas.openxmlformats.org/officeDocument/2006/relationships/hyperlink" Target="https://www.powermag.com/doe-unveils-initiative-to-add-5-gw-of-nuclear-capacity-through-uprates-and-restarts/" TargetMode="External"/><Relationship Id="rId396" Type="http://schemas.openxmlformats.org/officeDocument/2006/relationships/hyperlink" Target="https://www.electricalindia.in/ntpc-plans-to-set-up-nuclear-power-projects/" TargetMode="External"/><Relationship Id="rId397" Type="http://schemas.openxmlformats.org/officeDocument/2006/relationships/hyperlink" Target="https://www.powermag.com/why-nuclear-power-is-most-viable-option-for-data-centers/" TargetMode="External"/><Relationship Id="rId398" Type="http://schemas.openxmlformats.org/officeDocument/2006/relationships/hyperlink" Target="https://k2radio.com/wyoming-nuclear-energy-future/" TargetMode="External"/><Relationship Id="rId399" Type="http://schemas.openxmlformats.org/officeDocument/2006/relationships/hyperlink" Target="https://www.ans.org/news/2026-03-12/article-7839/marvel-pdsa-approval-could-serve-as-blueprint/" TargetMode="External"/><Relationship Id="rId400" Type="http://schemas.openxmlformats.org/officeDocument/2006/relationships/hyperlink" Target="https://www.ans.org/news/2026-03-12/article-7837/von-der-leyen-shares-regrets-growth-plans-at-european-nuclear-summit/" TargetMode="External"/><Relationship Id="rId401" Type="http://schemas.openxmlformats.org/officeDocument/2006/relationships/hyperlink" Target="https://www.riotimesonline.com/argentina-nuclear-industry-courts-u-s-investment-at-new-york-summit/" TargetMode="External"/><Relationship Id="rId402" Type="http://schemas.openxmlformats.org/officeDocument/2006/relationships/hyperlink" Target="https://www.indiandefensenews.in/2026/03/indias-smr-push-20000-crore-investment.html" TargetMode="External"/><Relationship Id="rId403" Type="http://schemas.openxmlformats.org/officeDocument/2006/relationships/hyperlink" Target="https://simplywall.st/stocks/ca/energy/tsx-dml/denison-mines-shares/news/denison-mines-shifts-toward-production-with-phoenix-uranium" TargetMode="External"/><Relationship Id="rId404" Type="http://schemas.openxmlformats.org/officeDocument/2006/relationships/hyperlink" Target="http://www.wise-uranium.org/umopru.html#KHIAGDA" TargetMode="External"/><Relationship Id="rId405" Type="http://schemas.openxmlformats.org/officeDocument/2006/relationships/hyperlink" Target="https://interestingengineering.com/energy/us-firm-deep-fission-6000-ft-well" TargetMode="External"/><Relationship Id="rId406" Type="http://schemas.openxmlformats.org/officeDocument/2006/relationships/hyperlink" Target="https://www.nzz.ch/schweiz/exakt-15-jahre-nach-der-katastrophe-von-fukushima-will-der-staenderat-den-neubau-von-atomkraftwerken-ermoeglichen-ld.1928799" TargetMode="External"/><Relationship Id="rId407" Type="http://schemas.openxmlformats.org/officeDocument/2006/relationships/hyperlink" Target="https://www.wfmd.com/2026/03/12/sen-cynthia-lummis-dont-hand-china-the-nuclear-future-build-it-here-at-home/" TargetMode="External"/><Relationship Id="rId408" Type="http://schemas.openxmlformats.org/officeDocument/2006/relationships/hyperlink" Target="https://www.nucnet.org/news/iaea-review-says-rwanda-making-progress-towards-nuclear-power-programme-3-4-2026" TargetMode="External"/><Relationship Id="rId409" Type="http://schemas.openxmlformats.org/officeDocument/2006/relationships/hyperlink" Target="https://revistaforum.com.br/global/china-em-foco/duas-sessoes-2026-a-estrategia-de-tres-etapas-da-china-para-o-desenvolvimento-de-energia-nuclear/" TargetMode="External"/><Relationship Id="rId410" Type="http://schemas.openxmlformats.org/officeDocument/2006/relationships/hyperlink" Target="https://www.theconstructionindex.co.uk/news/view/arup-selected-for-first-uk-smr" TargetMode="External"/><Relationship Id="rId411" Type="http://schemas.openxmlformats.org/officeDocument/2006/relationships/hyperlink" Target="https://climatechangedispatch.com/europe-nuclear-phaseout-strategic-mistake/" TargetMode="External"/><Relationship Id="rId412" Type="http://schemas.openxmlformats.org/officeDocument/2006/relationships/hyperlink" Target="https://www.politicshome.com/members/article/sustainable-management-radioactive-waste" TargetMode="External"/><Relationship Id="rId413" Type="http://schemas.openxmlformats.org/officeDocument/2006/relationships/hyperlink" Target="https://www.liberoquotidiano.it/news/esteri/46753358/emmanuel-macron-centrali-nucleari-dietro-alpi-italia-circondata/" TargetMode="External"/><Relationship Id="rId414" Type="http://schemas.openxmlformats.org/officeDocument/2006/relationships/hyperlink" Target="https://africa-energy-portal.org/news/south-africa-endorses-global-declaration-triple-nuclear-energy" TargetMode="External"/><Relationship Id="rId415" Type="http://schemas.openxmlformats.org/officeDocument/2006/relationships/hyperlink" Target="https://www1.ru/en/news/2026/03/12/381913-dobyca-urana-v-buriatii.html" TargetMode="External"/><Relationship Id="rId416" Type="http://schemas.openxmlformats.org/officeDocument/2006/relationships/hyperlink" Target="https://www.energetica-india.net/news/shanti-bill-2025-supports-nuclear-expansion-further-policy-support-needed-infomerics-ratings" TargetMode="External"/><Relationship Id="rId417" Type="http://schemas.openxmlformats.org/officeDocument/2006/relationships/hyperlink" Target="https://www.ilgiornale.it/news/politica-economica/petrolio-ecco-quante-sono-scorte-e-quanto-tempo-pu-resistere-2637296.html" TargetMode="External"/><Relationship Id="rId418" Type="http://schemas.openxmlformats.org/officeDocument/2006/relationships/hyperlink" Target="https://nuclear-news.net/2026/03/12/4-a-bill-gates-terrapower-finally-has-a-permit-for-a-nuclear-reactor-but-no-reliable-way-to-fuel-it/" TargetMode="External"/><Relationship Id="rId419" Type="http://schemas.openxmlformats.org/officeDocument/2006/relationships/hyperlink" Target="https://www.elnacional.com/2026/03/finalmente-la-union-europea-admite-equivocacion-con-relacion-a-la-energia-nuclear/" TargetMode="External"/><Relationship Id="rId420" Type="http://schemas.openxmlformats.org/officeDocument/2006/relationships/hyperlink" Target="https://www.foxnews.com/opinion/sen-cynthia-lummis-dont-hand-china-nuclear-future-build-here-home" TargetMode="External"/><Relationship Id="rId421" Type="http://schemas.openxmlformats.org/officeDocument/2006/relationships/hyperlink" Target="https://www.ans.org/news/2026-03-11/article-7835/return-of-the-hb-line-at-srs/" TargetMode="External"/><Relationship Id="rId422" Type="http://schemas.openxmlformats.org/officeDocument/2006/relationships/hyperlink" Target="https://www.eclaireur.eu/p/relance-du-nucleaire-une-course-perdue" TargetMode="External"/><Relationship Id="rId423" Type="http://schemas.openxmlformats.org/officeDocument/2006/relationships/hyperlink" Target="https://wattsupwiththat.com/2026/03/11/the-nuclear-regulatory-commissions-defining-moment/" TargetMode="External"/><Relationship Id="rId424" Type="http://schemas.openxmlformats.org/officeDocument/2006/relationships/hyperlink" Target="https://www.marketbeat.com/instant-alerts/skyharbour-resources-cvesyh-trading-21-higher-heres-what-happened-2026-03-11/" TargetMode="External"/><Relationship Id="rId425" Type="http://schemas.openxmlformats.org/officeDocument/2006/relationships/hyperlink" Target="https://macdonaldlaurier.ca/canadas-first-mover-advantage-in-smrs-faces-growing-geopolitical-risks-jeff-kucharski-for-inside-policy/" TargetMode="External"/><Relationship Id="rId426" Type="http://schemas.openxmlformats.org/officeDocument/2006/relationships/hyperlink" Target="https://skillings.net/uranium-super-cycle-what-it-is-why-it-matters-2026-outlook/" TargetMode="External"/><Relationship Id="rId427"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428" Type="http://schemas.openxmlformats.org/officeDocument/2006/relationships/hyperlink" Target="https://lequotidien.lu/monde/la-sortie-du-nucleaire-en-europe-une-erreur-strategique/" TargetMode="External"/><Relationship Id="rId429" Type="http://schemas.openxmlformats.org/officeDocument/2006/relationships/hyperlink" Target="https://www.elespanol.com/omicrono/tecnologia/20260311/mini-reactores-nucleares-ursula-von-der-leyen-quiere-impulsar-europa-eficientes-seguros/1003744163721_0.html" TargetMode="External"/><Relationship Id="rId430" Type="http://schemas.openxmlformats.org/officeDocument/2006/relationships/hyperlink" Target="https://www.burgasnews.com/2026/03/11/%D0%B5%D1%81-%D0%BE%D1%82%D1%87%D0%B8%D1%82%D0%B0-%D0%B1%D1%8F%D0%B3%D1%81%D1%82%D0%B2%D0%BE%D1%82%D0%BE-%D0%BE%D1%82-%D1%8F%D0%B4%D1%80%D0%B5%D0%BD%D0%B0%D1%82%D0%B0-%D0%B5%D0%BD%D0%B5%D1%80%D0%B3/" TargetMode="External"/><Relationship Id="rId431" Type="http://schemas.openxmlformats.org/officeDocument/2006/relationships/hyperlink" Target="https://www.livemint.com/news/india/india-nuclear-energy-mission-rs-20000-crore-outlay-barc-smr-rectors-funding-100-gw-capacity-approvals-march-2026-updates-11773238247610.html" TargetMode="External"/><Relationship Id="rId432" Type="http://schemas.openxmlformats.org/officeDocument/2006/relationships/hyperlink" Target="https://www.nzz.ch/international/als-deutsche-ministerin-befuerwortete-ursula-von-der-leyen-den-atomausstieg-jetzt-fordert-sie-eine-europaweite-renaissance-der-kernkraft-ld.1928785" TargetMode="External"/><Relationship Id="rId433" Type="http://schemas.openxmlformats.org/officeDocument/2006/relationships/hyperlink" Target="https://www.derstandard.at/story/3000000312005/wer-jetzt-noch-auf-atomkraft-setzt-laedt-zum-tanz-auf-den-vulkan?ref=rss" TargetMode="External"/><Relationship Id="rId434" Type="http://schemas.openxmlformats.org/officeDocument/2006/relationships/hyperlink" Target="https://www.databricks.com/blog/how-ontologies-help-nuclear-scale-meet-global-energy-demand" TargetMode="External"/><Relationship Id="rId435" Type="http://schemas.openxmlformats.org/officeDocument/2006/relationships/hyperlink" Target="https://ilmanifesto.it/fukushima-15-anni-fa-il-giappone-piange-e-riaccende-le-centrali" TargetMode="External"/><Relationship Id="rId436" Type="http://schemas.openxmlformats.org/officeDocument/2006/relationships/hyperlink" Target="https://fd.nl/politiek/1588747/nederland-naar-de-top-met-innovatie-kernenergie-beloven-deskundigen" TargetMode="External"/><Relationship Id="rId437" Type="http://schemas.openxmlformats.org/officeDocument/2006/relationships/hyperlink" Target="https://www.lemonde.fr/planete/article/2026/03/11/surete-nucleaire-quinze-ans-apres-fukushima-quarante-ans-apres-tchernobyl-qu-a-t-on-appris-de-ces-accidents_6670547_3244.html" TargetMode="External"/><Relationship Id="rId438" Type="http://schemas.openxmlformats.org/officeDocument/2006/relationships/hyperlink" Target="https://carboncredits.com/india-canada-usher-in-a-new-era-of-partnership-as-cameco-signs-2-6b-uranium-deal/" TargetMode="External"/><Relationship Id="rId439" Type="http://schemas.openxmlformats.org/officeDocument/2006/relationships/hyperlink" Target="https://www.mining.com/myriad-uranium-doubles-size-of-wyoming-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