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2026-03-30 19:00 UTC [ZVQK]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null - regime_state: loosening - beliefs_count: 3 - top_risk_flag: time_horizon_mismatch (medium) - generated_at: 2026-03-30T19:00:00Z - sentiment_word: Bullish - late_breaking_alerts_count: 0 - kill_switch_markets_count: 0</w:t>
      </w:r>
      <w:r/>
    </w:p>
    <w:p>
      <w:r/>
      <w:r>
        <w:t>Signal Table | market | belief_id | claim (trimmed) | prob | dir | vel | horizon | kill_switch | fragility | |--------|---------------|----------------------------------------------------------------------------------------------------------------------------------|------:|-------|--------------|---------|-------------:|----------:| | copper | B-COPPER-01 | Near-term narrative flow remains demand-supportive (grid modernisation, infrastructure buildout, energy-transition capex), biasing copper futures upward over the next 6–24 hours. | 63 | up | accelerating | 24h | false | 54 | | copper | B-COPPER-02 | Supply-side and project/regulatory dynamics maintain an upside-risk skew (supply tightness premium risk) rather than a clear downside impulse. | 58 | up | stable | 24h | false | 54 | | copper | B-COPPER-03 | Trade-policy signalling increases volatility risk; direction remains net-positive but susceptible to fast sentiment swings. | 55 | mixed | accelerating | 6h | false | 54 |</w:t>
      </w:r>
      <w:r/>
    </w:p>
    <w:p>
      <w:r/>
      <w:r>
        <w:t>Data Dump (Machine Use)</w:t>
      </w:r>
      <w:r/>
    </w:p>
    <w:p>
      <w:r/>
      <w:r>
        <w:rPr>
          <w:rFonts w:ascii="Courier" w:hAnsi="Courier"/>
        </w:rPr>
        <w:t>{</w:t>
        <w:br/>
        <w:t xml:space="preserve"> "workflow_6B_CIS_output": {</w:t>
        <w:br/>
        <w:t xml:space="preserve"> "snapshot_id": "snap_20260330T190000Z_copper_6B",</w:t>
        <w:br/>
        <w:t xml:space="preserve"> "timestamp_utc": "2026-03-30T19:00:00Z",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64,</w:t>
        <w:br/>
        <w:t xml:space="preserve"> "headline_fragility_score_0_100": 54,</w:t>
        <w:br/>
        <w:t xml:space="preserve"> "headline_authority_confirmation_score_0_100":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"loosening",</w:t>
        <w:br/>
        <w:t xml:space="preserve"> "beliefs": [</w:t>
        <w:br/>
        <w:t xml:space="preserve"> {</w:t>
        <w:br/>
        <w:t xml:space="preserve"> "belief_id": "B-COPPER-01",</w:t>
        <w:br/>
        <w:t xml:space="preserve"> "market": "copper",</w:t>
        <w:br/>
        <w:t xml:space="preserve"> "claim": "Near-term narrative flow remains demand-supportive (grid modernisation, infrastructure buildout, energy-transition capex), biasing copper futures upward over the next 6\u201324 hours.",</w:t>
        <w:br/>
        <w:t xml:space="preserve"> "probability_pct": 63,</w:t>
        <w:br/>
        <w:t xml:space="preserve"> "direction": "up",</w:t>
        <w:br/>
        <w:t xml:space="preserve"> "velocity": "accelerating",</w:t>
        <w:br/>
        <w:t xml:space="preserve"> "horizon": "24h",</w:t>
        <w:br/>
        <w:t xml:space="preserve"> "drivers": [</w:t>
        <w:br/>
        <w:t xml:space="preserve"> "energy_transition_demand",</w:t>
        <w:br/>
        <w:t xml:space="preserve"> "inventory_exchange_stocks (risk of tightness narrative)",</w:t>
        <w:br/>
        <w:t xml:space="preserve"> "industrial_demand",</w:t>
        <w:br/>
        <w:t xml:space="preserve"> "china_policy (policy-linked infrastructure/energy buildout framing)"</w:t>
        <w:br/>
        <w:t xml:space="preserve"> ],</w:t>
        <w:br/>
        <w:t xml:space="preserve"> "contradicted_by": [],</w:t>
        <w:br/>
        <w:t xml:space="preserve"> "directional_confidence_score_0_100": 66,</w:t>
        <w:br/>
        <w:t xml:space="preserve"> "authority_confirmation_score_0_100": 60,</w:t>
        <w:br/>
        <w:t xml:space="preserve"> "authority_confirmation_band": "medium"</w:t>
        <w:br/>
        <w:t xml:space="preserve"> },</w:t>
        <w:br/>
        <w:t xml:space="preserve"> {</w:t>
        <w:br/>
        <w:t xml:space="preserve"> "belief_id": "B-COPPER-02",</w:t>
        <w:br/>
        <w:t xml:space="preserve"> "market": "copper",</w:t>
        <w:br/>
        <w:t xml:space="preserve"> "claim": "Supply-side and project/regulatory dynamics maintain an upside-risk skew (supply tightness premium risk) rather than a clear downside impulse.",</w:t>
        <w:br/>
        <w:t xml:space="preserve"> "probability_pct": 58,</w:t>
        <w:br/>
        <w:t xml:space="preserve"> "direction": "up",</w:t>
        <w:br/>
        <w:t xml:space="preserve"> "velocity": "stable",</w:t>
        <w:br/>
        <w:t xml:space="preserve"> "horizon": "24h",</w:t>
        <w:br/>
        <w:t xml:space="preserve"> "drivers": [</w:t>
        <w:br/>
        <w:t xml:space="preserve"> "mine_supply_disruption",</w:t>
        <w:br/>
        <w:t xml:space="preserve"> "trade_policy",</w:t>
        <w:br/>
        <w:t xml:space="preserve"> "supply_chain / logistics (secondary)"</w:t>
        <w:br/>
        <w:t xml:space="preserve"> ],</w:t>
        <w:br/>
        <w:t xml:space="preserve"> "contradicted_by": [],</w:t>
        <w:br/>
        <w:t xml:space="preserve"> "directional_confidence_score_0_100": 58,</w:t>
        <w:br/>
        <w:t xml:space="preserve"> "authority_confirmation_score_0_100": 62,</w:t>
        <w:br/>
        <w:t xml:space="preserve"> "authority_confirmation_band": "medium"</w:t>
        <w:br/>
        <w:t xml:space="preserve"> },</w:t>
        <w:br/>
        <w:t xml:space="preserve"> {</w:t>
        <w:br/>
        <w:t xml:space="preserve"> "belief_id": "B-COPPER-03",</w:t>
        <w:br/>
        <w:t xml:space="preserve"> "market": "copper",</w:t>
        <w:br/>
        <w:t xml:space="preserve"> "claim": "Trade-policy signalling increases volatility risk; direction remains net-positive but susceptible to fast sentiment swings.",</w:t>
        <w:br/>
        <w:t xml:space="preserve"> "probability_pct": 55,</w:t>
        <w:br/>
        <w:t xml:space="preserve"> "direction": "mixed",</w:t>
        <w:br/>
        <w:t xml:space="preserve"> "velocity": "accelerating",</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52,</w:t>
        <w:br/>
        <w:t xml:space="preserve"> "authority_confirmation_score_0_100": 64,</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76,</w:t>
        <w:br/>
        <w:t xml:space="preserve"> "conviction_score_0_100": 64,</w:t>
        <w:br/>
        <w:t xml:space="preserve"> "authority_confirmation_score_0_100": 61,</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54,</w:t>
        <w:br/>
        <w:t xml:space="preserve"> "supporting_belief_ids": [</w:t>
        <w:br/>
        <w:t xml:space="preserve"> "B-COPPER-01",</w:t>
        <w:br/>
        <w:t xml:space="preserve"> "B-COPPER-02",</w:t>
        <w:br/>
        <w:t xml:space="preserve"> "B-COPPER-03"</w:t>
        <w:br/>
        <w:t xml:space="preserve"> ],</w:t>
        <w:br/>
        <w:t xml:space="preserve"> "source_tier_counts": {</w:t>
        <w:br/>
        <w:t xml:space="preserve"> "A": 144,</w:t>
        <w:br/>
        <w:t xml:space="preserve"> "B": 15,</w:t>
        <w:br/>
        <w:t xml:space="preserve"> "C": 7,</w:t>
        <w:br/>
        <w:t xml:space="preserve"> "D": 223,</w:t>
        <w:br/>
        <w:t xml:space="preserve"> "U": 0</w:t>
        <w:br/>
        <w:t xml:space="preserve"> },</w:t>
        <w:br/>
        <w:t xml:space="preserve"> "freshness_mix": {</w:t>
        <w:br/>
        <w:t xml:space="preserve"> "fresh_0_6h_signal_count": 3,</w:t>
        <w:br/>
        <w:t xml:space="preserve"> "fresh_6_24h_signal_count": 3,</w:t>
        <w:br/>
        <w:t xml:space="preserve"> "stale_over_72h_signal_count": 6,</w:t>
        <w:br/>
        <w:t xml:space="preserve"> "notes": "Fresh count approximated from newest evidence timestamps present in admitted trend bundles; many supporting narratives are longer-horizon/slow-burn."</w:t>
        <w:br/>
        <w:t xml:space="preserve"> }</w:t>
        <w:br/>
        <w:t xml:space="preserve"> }</w:t>
        <w:br/>
        <w:t xml:space="preserve"> ],</w:t>
        <w:br/>
        <w:t xml:space="preserve"> "risk_flags": [</w:t>
        <w:br/>
        <w:t xml:space="preserve"> {</w:t>
        <w:br/>
        <w:t xml:space="preserve"> "market": "copper",</w:t>
        <w:br/>
        <w:t xml:space="preserve"> "flag": "time_horizon_mismatch",</w:t>
        <w:br/>
        <w:t xml:space="preserve"> "severity": "medium",</w:t>
        <w:br/>
        <w:t xml:space="preserve"> "detail": "Most admitted drivers are structural (energy transition / infrastructure) and can be less reliable for 6h price direction despite strong directional mass."</w:t>
        <w:br/>
        <w:t xml:space="preserve"> },</w:t>
        <w:br/>
        <w:t xml:space="preserve"> {</w:t>
        <w:br/>
        <w:t xml:space="preserve"> "market": "copper",</w:t>
        <w:br/>
        <w:t xml:space="preserve"> "flag": "data_sparsity_recent_window",</w:t>
        <w:br/>
        <w:t xml:space="preserve"> "severity": "medium",</w:t>
        <w:br/>
        <w:t xml:space="preserve"> "detail": "Last-24h evidence is clustered in a few timestamp bursts; between-bucket gaps increase fragility/whipsaw risk."</w:t>
        <w:br/>
        <w:t xml:space="preserve"> },</w:t>
        <w:br/>
        <w:t xml:space="preserve"> {</w:t>
        <w:br/>
        <w:t xml:space="preserve"> "market": "copper",</w:t>
        <w:br/>
        <w:t xml:space="preserve"> "flag": "narrative_whipsaw_risk",</w:t>
        <w:br/>
        <w:t xml:space="preserve"> "severity": "low",</w:t>
        <w:br/>
        <w:t xml:space="preserve"> "detail": "Trade-policy narratives can flip quickly; no opposing evidence is present in-corpus, but exogenous headline risk remains."</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"Maintain if fresh supportive demand/supply-tightness signals persist without credible opposing evidence in the next 6h."</w:t>
        <w:br/>
        <w:t xml:space="preserve"> },</w:t>
        <w:br/>
        <w:t xml:space="preserve"> {</w:t>
        <w:br/>
        <w:t xml:space="preserve"> "market": "copper",</w:t>
        <w:br/>
        <w:t xml:space="preserve"> "confidence": "medium",</w:t>
        <w:br/>
        <w:t xml:space="preserve"> "action": "volatility_watch",</w:t>
        <w:br/>
        <w:t xml:space="preserve"> "trigger_condition": "Escalate if trade-policy signalling accelerates (multiple independent records within a 2h window) or contradiction ratio rises materially."</w:t>
        <w:br/>
        <w:t xml:space="preserve"> },</w:t>
        <w:br/>
        <w:t xml:space="preserve"> {</w:t>
        <w:br/>
        <w:t xml:space="preserve"> "market": "copper",</w:t>
        <w:br/>
        <w:t xml:space="preserve"> "confidence": "low",</w:t>
        <w:br/>
        <w:t xml:space="preserve"> "action": "reversal_watch",</w:t>
        <w:br/>
        <w:t xml:space="preserve"> "trigger_condition": "Activate if fresh opposing evidence appears (&gt;=2 independent opposing records &lt;=2h) indicating demand shock, inventory build, or supply relief."</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"2026-03-29T19:00:00Z",</w:t>
        <w:br/>
        <w:t xml:space="preserve"> "bucket_end_utc": "2026-03-29T20:00:00Z",</w:t>
        <w:br/>
        <w:t xml:space="preserve"> "directional_score_signed": 5,</w:t>
        <w:br/>
        <w:t xml:space="preserve"> "bullish_pressure_score": 53.0,</w:t>
        <w:br/>
        <w:t xml:space="preserve"> "bearish_pressure_score": 48.0,</w:t>
        <w:br/>
        <w:t xml:space="preserve"> "net_sentiment_score": 5,</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34,</w:t>
        <w:br/>
        <w:t xml:space="preserve"> "fragility_score_0_100": 63,</w:t>
        <w:br/>
        <w:t xml:space="preserve"> "dominant_state": "neutral_mixed"</w:t>
        <w:br/>
        <w:t xml:space="preserve"> },</w:t>
        <w:br/>
        <w:t xml:space="preserve"> {</w:t>
        <w:br/>
        <w:t xml:space="preserve"> "bucket_start_utc": "2026-03-29T20:00:00Z",</w:t>
        <w:br/>
        <w:t xml:space="preserve"> "bucket_end_utc": "2026-03-29T21:00:00Z",</w:t>
        <w:br/>
        <w:t xml:space="preserve"> "directional_score_signed": 5,</w:t>
        <w:br/>
        <w:t xml:space="preserve"> "bullish_pressure_score": 53.0,</w:t>
        <w:br/>
        <w:t xml:space="preserve"> "bearish_pressure_score": 48.0,</w:t>
        <w:br/>
        <w:t xml:space="preserve"> "net_sentiment_score": 5,</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34,</w:t>
        <w:br/>
        <w:t xml:space="preserve"> "fragility_score_0_100": 63,</w:t>
        <w:br/>
        <w:t xml:space="preserve"> "dominant_state": "neutral_mixed"</w:t>
        <w:br/>
        <w:t xml:space="preserve"> },</w:t>
        <w:br/>
        <w:t xml:space="preserve"> {</w:t>
        <w:br/>
        <w:t xml:space="preserve"> "bucket_start_utc": "2026-03-29T21:00:00Z",</w:t>
        <w:br/>
        <w:t xml:space="preserve"> "bucket_end_utc": "2026-03-29T22:00:00Z",</w:t>
        <w:br/>
        <w:t xml:space="preserve"> "directional_score_signed": 5,</w:t>
        <w:br/>
        <w:t xml:space="preserve"> "bullish_pressure_score": 53.0,</w:t>
        <w:br/>
        <w:t xml:space="preserve"> "bearish_pressure_score": 48.0,</w:t>
        <w:br/>
        <w:t xml:space="preserve"> "net_sentiment_score": 5,</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34,</w:t>
        <w:br/>
        <w:t xml:space="preserve"> "fragility_score_0_100": 63,</w:t>
        <w:br/>
        <w:t xml:space="preserve"> "dominant_state": "neutral_mixed"</w:t>
        <w:br/>
        <w:t xml:space="preserve"> },</w:t>
        <w:br/>
        <w:t xml:space="preserve"> {</w:t>
        <w:br/>
        <w:t xml:space="preserve"> "bucket_start_utc": "2026-03-29T22:00:00Z",</w:t>
        <w:br/>
        <w:t xml:space="preserve"> "bucket_end_utc": "2026-03-29T23:00:00Z",</w:t>
        <w:br/>
        <w:t xml:space="preserve"> "directional_score_signed": 6,</w:t>
        <w:br/>
        <w:t xml:space="preserve"> "bullish_pressure_score": 53.6,</w:t>
        <w:br/>
        <w:t xml:space="preserve"> "bearish_pressure_score": 47.6,</w:t>
        <w:br/>
        <w:t xml:space="preserve"> "net_sentiment_score": 6,</w:t>
        <w:br/>
        <w:t xml:space="preserve"> "velocity_score": 1,</w:t>
        <w:br/>
        <w:t xml:space="preserve"> "acceleration_score": 1,</w:t>
        <w:br/>
        <w:t xml:space="preserve"> "contradiction_ratio": 0.07,</w:t>
        <w:br/>
        <w:t xml:space="preserve"> "fresh_evidence_count": 0,</w:t>
        <w:br/>
        <w:t xml:space="preserve"> "stale_evidence_count": 0,</w:t>
        <w:br/>
        <w:t xml:space="preserve"> "conviction_score_0_100": 35,</w:t>
        <w:br/>
        <w:t xml:space="preserve"> "fragility_score_0_100": 63,</w:t>
        <w:br/>
        <w:t xml:space="preserve"> "dominant_state": "neutral_mixed"</w:t>
        <w:br/>
        <w:t xml:space="preserve"> },</w:t>
        <w:br/>
        <w:t xml:space="preserve"> {</w:t>
        <w:br/>
        <w:t xml:space="preserve"> "bucket_start_utc": "2026-03-29T23:00:00Z",</w:t>
        <w:br/>
        <w:t xml:space="preserve"> "bucket_end_utc": "2026-03-30T00:00:00Z",</w:t>
        <w:br/>
        <w:t xml:space="preserve"> "directional_score_signed": 6,</w:t>
        <w:br/>
        <w:t xml:space="preserve"> "bullish_pressure_score": 53.6,</w:t>
        <w:br/>
        <w:t xml:space="preserve"> "bearish_pressure_score": 47.6,</w:t>
        <w:br/>
        <w:t xml:space="preserve"> "net_sentiment_score": 6,</w:t>
        <w:br/>
        <w:t xml:space="preserve"> "velocity_score": 0,</w:t>
        <w:br/>
        <w:t xml:space="preserve"> "acceleration_score": -1,</w:t>
        <w:br/>
        <w:t xml:space="preserve"> "contradiction_ratio": 0.07,</w:t>
        <w:br/>
        <w:t xml:space="preserve"> "fresh_evidence_count": 0,</w:t>
        <w:br/>
        <w:t xml:space="preserve"> "stale_evidence_count": 0,</w:t>
        <w:br/>
        <w:t xml:space="preserve"> "conviction_score_0_100": 35,</w:t>
        <w:br/>
        <w:t xml:space="preserve"> "fragility_score_0_100": 63,</w:t>
        <w:br/>
        <w:t xml:space="preserve"> "dominant_state": "neutral_mixed"</w:t>
        <w:br/>
        <w:t xml:space="preserve"> },</w:t>
        <w:br/>
        <w:t xml:space="preserve"> {</w:t>
        <w:br/>
        <w:t xml:space="preserve"> "bucket_start_utc": "2026-03-30T00:00:00Z",</w:t>
        <w:br/>
        <w:t xml:space="preserve"> "bucket_end_utc": "2026-03-30T01:00:00Z",</w:t>
        <w:br/>
        <w:t xml:space="preserve"> "directional_score_signed": 7,</w:t>
        <w:br/>
        <w:t xml:space="preserve"> "bullish_pressure_score": 54.2,</w:t>
        <w:br/>
        <w:t xml:space="preserve"> "bearish_pressure_score": 47.2,</w:t>
        <w:br/>
        <w:t xml:space="preserve"> "net_sentiment_score": 7,</w:t>
        <w:br/>
        <w:t xml:space="preserve"> "velocity_score": 1,</w:t>
        <w:br/>
        <w:t xml:space="preserve"> "acceleration_score": 1,</w:t>
        <w:br/>
        <w:t xml:space="preserve"> "contradiction_ratio": 0.07,</w:t>
        <w:br/>
        <w:t xml:space="preserve"> "fresh_evidence_count": 0,</w:t>
        <w:br/>
        <w:t xml:space="preserve"> "stale_evidence_count": 0,</w:t>
        <w:br/>
        <w:t xml:space="preserve"> "conviction_score_0_100": 36,</w:t>
        <w:br/>
        <w:t xml:space="preserve"> "fragility_score_0_100": 62,</w:t>
        <w:br/>
        <w:t xml:space="preserve"> "dominant_state": "neutral_mixed"</w:t>
        <w:br/>
        <w:t xml:space="preserve"> },</w:t>
        <w:br/>
        <w:t xml:space="preserve"> {</w:t>
        <w:br/>
        <w:t xml:space="preserve"> "bucket_start_utc": "2026-03-30T01:00:00Z",</w:t>
        <w:br/>
        <w:t xml:space="preserve"> "bucket_end_utc": "2026-03-30T02:00:00Z",</w:t>
        <w:br/>
        <w:t xml:space="preserve"> "directional_score_signed": 7,</w:t>
        <w:br/>
        <w:t xml:space="preserve"> "bullish_pressure_score": 54.2,</w:t>
        <w:br/>
        <w:t xml:space="preserve"> "bearish_pressure_score": 47.2,</w:t>
        <w:br/>
        <w:t xml:space="preserve"> "net_sentiment_score": 7,</w:t>
        <w:br/>
        <w:t xml:space="preserve"> "velocity_score": 0,</w:t>
        <w:br/>
        <w:t xml:space="preserve"> "acceleration_score": -1,</w:t>
        <w:br/>
        <w:t xml:space="preserve"> "contradiction_ratio": 0.07,</w:t>
        <w:br/>
        <w:t xml:space="preserve"> "fresh_evidence_count": 0,</w:t>
        <w:br/>
        <w:t xml:space="preserve"> "stale_evidence_count": 0,</w:t>
        <w:br/>
        <w:t xml:space="preserve"> "conviction_score_0_100": 36,</w:t>
        <w:br/>
        <w:t xml:space="preserve"> "fragility_score_0_100": 62,</w:t>
        <w:br/>
        <w:t xml:space="preserve"> "dominant_state": "neutral_mixed"</w:t>
        <w:br/>
        <w:t xml:space="preserve"> },</w:t>
        <w:br/>
        <w:t xml:space="preserve"> {</w:t>
        <w:br/>
        <w:t xml:space="preserve"> "bucket_start_utc": "2026-03-30T02:00:00Z",</w:t>
        <w:br/>
        <w:t xml:space="preserve"> "bucket_end_utc": "2026-03-30T03:00:00Z",</w:t>
        <w:br/>
        <w:t xml:space="preserve"> "directional_score_signed": 7,</w:t>
        <w:br/>
        <w:t xml:space="preserve"> "bullish_pressure_score": 54.2,</w:t>
        <w:br/>
        <w:t xml:space="preserve"> "bearish_pressure_score": 47.2,</w:t>
        <w:br/>
        <w:t xml:space="preserve"> "net_sentiment_score": 7,</w:t>
        <w:br/>
        <w:t xml:space="preserve"> "velocity_score": 0,</w:t>
        <w:br/>
        <w:t xml:space="preserve"> "acceleration_score": 0,</w:t>
        <w:br/>
        <w:t xml:space="preserve"> "contradiction_ratio": 0.07,</w:t>
        <w:br/>
        <w:t xml:space="preserve"> "fresh_evidence_count": 0,</w:t>
        <w:br/>
        <w:t xml:space="preserve"> "stale_evidence_count": 0,</w:t>
        <w:br/>
        <w:t xml:space="preserve"> "conviction_score_0_100": 36,</w:t>
        <w:br/>
        <w:t xml:space="preserve"> "fragility_score_0_100": 62,</w:t>
        <w:br/>
        <w:t xml:space="preserve"> "dominant_state": "neutral_mixed"</w:t>
        <w:br/>
        <w:t xml:space="preserve"> },</w:t>
        <w:br/>
        <w:t xml:space="preserve"> {</w:t>
        <w:br/>
        <w:t xml:space="preserve"> "bucket_start_utc": "2026-03-30T03:00:00Z",</w:t>
        <w:br/>
        <w:t xml:space="preserve"> "bucket_end_utc": "2026-03-30T04:00:00Z",</w:t>
        <w:br/>
        <w:t xml:space="preserve"> "directional_score_signed": 8,</w:t>
        <w:br/>
        <w:t xml:space="preserve"> "bullish_pressure_score": 54.8,</w:t>
        <w:br/>
        <w:t xml:space="preserve"> "bearish_pressure_score": 46.8,</w:t>
        <w:br/>
        <w:t xml:space="preserve"> "net_sentiment_score": 8,</w:t>
        <w:br/>
        <w:t xml:space="preserve"> "velocity_score": 1,</w:t>
        <w:br/>
        <w:t xml:space="preserve"> "acceleration_score": 1,</w:t>
        <w:br/>
        <w:t xml:space="preserve"> "contradiction_ratio": 0.07,</w:t>
        <w:br/>
        <w:t xml:space="preserve"> "fresh_evidence_count": 0,</w:t>
        <w:br/>
        <w:t xml:space="preserve"> "stale_evidence_count": 0,</w:t>
        <w:br/>
        <w:t xml:space="preserve"> "conviction_score_0_100": 36,</w:t>
        <w:br/>
        <w:t xml:space="preserve"> "fragility_score_0_100": 62,</w:t>
        <w:br/>
        <w:t xml:space="preserve"> "dominant_state": "neutral_mixed"</w:t>
        <w:br/>
        <w:t xml:space="preserve"> },</w:t>
        <w:br/>
        <w:t xml:space="preserve"> {</w:t>
        <w:br/>
        <w:t xml:space="preserve"> "bucket_start_utc": "2026-03-30T04:00:00Z",</w:t>
        <w:br/>
        <w:t xml:space="preserve"> "bucket_end_utc": "2026-03-30T05:00:00Z",</w:t>
        <w:br/>
        <w:t xml:space="preserve"> "directional_score_signed": 10,</w:t>
        <w:br/>
        <w:t xml:space="preserve"> "bullish_pressure_score": 56.0,</w:t>
        <w:br/>
        <w:t xml:space="preserve"> "bearish_pressure_score": 46.0,</w:t>
        <w:br/>
        <w:t xml:space="preserve"> "net_sentiment_score": 10,</w:t>
        <w:br/>
        <w:t xml:space="preserve"> "velocity_score": 2,</w:t>
        <w:br/>
        <w:t xml:space="preserve"> "acceleration_score": 1,</w:t>
        <w:br/>
        <w:t xml:space="preserve"> "contradiction_ratio": 0.08,</w:t>
        <w:br/>
        <w:t xml:space="preserve"> "fresh_evidence_count": 0,</w:t>
        <w:br/>
        <w:t xml:space="preserve"> "stale_evidence_count": 0,</w:t>
        <w:br/>
        <w:t xml:space="preserve"> "conviction_score_0_100": 38,</w:t>
        <w:br/>
        <w:t xml:space="preserve"> "fragility_score_0_100": 61,</w:t>
        <w:br/>
        <w:t xml:space="preserve"> "dominant_state": "neutral_mixed"</w:t>
        <w:br/>
        <w:t xml:space="preserve"> },</w:t>
        <w:br/>
        <w:t xml:space="preserve"> {</w:t>
        <w:br/>
        <w:t xml:space="preserve"> "bucket_start_utc": "2026-03-30T05:00:00Z",</w:t>
        <w:br/>
        <w:t xml:space="preserve"> "bucket_end_utc": "2026-03-30T06:00:00Z",</w:t>
        <w:br/>
        <w:t xml:space="preserve"> "directional_score_signed": 28,</w:t>
        <w:br/>
        <w:t xml:space="preserve"> "bullish_pressure_score": 66.8,</w:t>
        <w:br/>
        <w:t xml:space="preserve"> "bearish_pressure_score": 38.8,</w:t>
        <w:br/>
        <w:t xml:space="preserve"> "net_sentiment_score": 28,</w:t>
        <w:br/>
        <w:t xml:space="preserve"> "velocity_score": 18,</w:t>
        <w:br/>
        <w:t xml:space="preserve"> "acceleration_score": 16,</w:t>
        <w:br/>
        <w:t xml:space="preserve"> "contradiction_ratio": 0.15,</w:t>
        <w:br/>
        <w:t xml:space="preserve"> "fresh_evidence_count": 3,</w:t>
        <w:br/>
        <w:t xml:space="preserve"> "stale_evidence_count": 0,</w:t>
        <w:br/>
        <w:t xml:space="preserve"> "conviction_score_0_100": 52,</w:t>
        <w:br/>
        <w:t xml:space="preserve"> "fragility_score_0_100": 54,</w:t>
        <w:br/>
        <w:t xml:space="preserve"> "dominant_state": "bullish"</w:t>
        <w:br/>
        <w:t xml:space="preserve"> },</w:t>
        <w:br/>
        <w:t xml:space="preserve"> {</w:t>
        <w:br/>
        <w:t xml:space="preserve"> "bucket_start_utc": "2026-03-30T06:00:00Z",</w:t>
        <w:br/>
        <w:t xml:space="preserve"> "bucket_end_utc": "2026-03-30T07:00:00Z",</w:t>
        <w:br/>
        <w:t xml:space="preserve"> "directional_score_signed": 14,</w:t>
        <w:br/>
        <w:t xml:space="preserve"> "bullish_pressure_score": 58.4,</w:t>
        <w:br/>
        <w:t xml:space="preserve"> "bearish_pressure_score": 44.4,</w:t>
        <w:br/>
        <w:t xml:space="preserve"> "net_sentiment_score": 14,</w:t>
        <w:br/>
        <w:t xml:space="preserve"> "velocity_score": -14,</w:t>
        <w:br/>
        <w:t xml:space="preserve"> "acceleration_score": -32,</w:t>
        <w:br/>
        <w:t xml:space="preserve"> "contradiction_ratio": 0.12,</w:t>
        <w:br/>
        <w:t xml:space="preserve"> "fresh_evidence_count": 0,</w:t>
        <w:br/>
        <w:t xml:space="preserve"> "stale_evidence_count": 0,</w:t>
        <w:br/>
        <w:t xml:space="preserve"> "conviction_score_0_100": 41,</w:t>
        <w:br/>
        <w:t xml:space="preserve"> "fragility_score_0_100": 59,</w:t>
        <w:br/>
        <w:t xml:space="preserve"> "dominant_state": "neutral_mixed"</w:t>
        <w:br/>
        <w:t xml:space="preserve"> },</w:t>
        <w:br/>
        <w:t xml:space="preserve"> {</w:t>
        <w:br/>
        <w:t xml:space="preserve"> "bucket_start_utc": "2026-03-30T07:00:00Z",</w:t>
        <w:br/>
        <w:t xml:space="preserve"> "bucket_end_utc": "2026-03-30T08:00:00Z",</w:t>
        <w:br/>
        <w:t xml:space="preserve"> "directional_score_signed": 12,</w:t>
        <w:br/>
        <w:t xml:space="preserve"> "bullish_pressure_score": 57.2,</w:t>
        <w:br/>
        <w:t xml:space="preserve"> "bearish_pressure_score": 45.2,</w:t>
        <w:br/>
        <w:t xml:space="preserve"> "net_sentiment_score": 12,</w:t>
        <w:br/>
        <w:t xml:space="preserve"> "velocity_score": -2,</w:t>
        <w:br/>
        <w:t xml:space="preserve"> "acceleration_score": 12,</w:t>
        <w:br/>
        <w:t xml:space="preserve"> "contradiction_ratio": 0.09,</w:t>
        <w:br/>
        <w:t xml:space="preserve"> "fresh_evidence_count": 0,</w:t>
        <w:br/>
        <w:t xml:space="preserve"> "stale_evidence_count": 0,</w:t>
        <w:br/>
        <w:t xml:space="preserve"> "conviction_score_0_100": 40,</w:t>
        <w:br/>
        <w:t xml:space="preserve"> "fragility_score_0_100": 60,</w:t>
        <w:br/>
        <w:t xml:space="preserve"> "dominant_state": "neutral_mixed"</w:t>
        <w:br/>
        <w:t xml:space="preserve"> },</w:t>
        <w:br/>
        <w:t xml:space="preserve"> {</w:t>
        <w:br/>
        <w:t xml:space="preserve"> "bucket_start_utc": "2026-03-30T08:00:00Z",</w:t>
        <w:br/>
        <w:t xml:space="preserve"> "bucket_end_utc": "2026-03-30T09:00:00Z",</w:t>
        <w:br/>
        <w:t xml:space="preserve"> "directional_score_signed": 12,</w:t>
        <w:br/>
        <w:t xml:space="preserve"> "bullish_pressure_score": 57.2,</w:t>
        <w:br/>
        <w:t xml:space="preserve"> "bearish_pressure_score": 45.2,</w:t>
        <w:br/>
        <w:t xml:space="preserve"> "net_sentiment_score": 12,</w:t>
        <w:br/>
        <w:t xml:space="preserve"> "velocity_score": 0,</w:t>
        <w:br/>
        <w:t xml:space="preserve"> "acceleration_score": 2,</w:t>
        <w:br/>
        <w:t xml:space="preserve"> "contradiction_ratio": 0.09,</w:t>
        <w:br/>
        <w:t xml:space="preserve"> "fresh_evidence_count": 0,</w:t>
        <w:br/>
        <w:t xml:space="preserve"> "stale_evidence_count": 0,</w:t>
        <w:br/>
        <w:t xml:space="preserve"> "conviction_score_0_100": 40,</w:t>
        <w:br/>
        <w:t xml:space="preserve"> "fragility_score_0_100": 60,</w:t>
        <w:br/>
        <w:t xml:space="preserve"> "dominant_state": "neutral_mixed"</w:t>
        <w:br/>
        <w:t xml:space="preserve"> },</w:t>
        <w:br/>
        <w:t xml:space="preserve"> {</w:t>
        <w:br/>
        <w:t xml:space="preserve"> "bucket_start_utc": "2026-03-30T09:00:00Z",</w:t>
        <w:br/>
        <w:t xml:space="preserve"> "bucket_end_utc": "2026-03-30T10:00:00Z",</w:t>
        <w:br/>
        <w:t xml:space="preserve"> "directional_score_signed": 13,</w:t>
        <w:br/>
        <w:t xml:space="preserve"> "bullish_pressure_score": 57.8,</w:t>
        <w:br/>
        <w:t xml:space="preserve"> "bearish_pressure_score": 44.8,</w:t>
        <w:br/>
        <w:t xml:space="preserve"> "net_sentiment_score": 13,</w:t>
        <w:br/>
        <w:t xml:space="preserve"> "velocity_score": 1,</w:t>
        <w:br/>
        <w:t xml:space="preserve"> "acceleration_score": 1,</w:t>
        <w:br/>
        <w:t xml:space="preserve"> "contradiction_ratio": 0.09,</w:t>
        <w:br/>
        <w:t xml:space="preserve"> "fresh_evidence_count": 0,</w:t>
        <w:br/>
        <w:t xml:space="preserve"> "stale_evidence_count": 0,</w:t>
        <w:br/>
        <w:t xml:space="preserve"> "conviction_score_0_100": 40,</w:t>
        <w:br/>
        <w:t xml:space="preserve"> "fragility_score_0_100": 60,</w:t>
        <w:br/>
        <w:t xml:space="preserve"> "dominant_state": "neutral_mixed"</w:t>
        <w:br/>
        <w:t xml:space="preserve"> },</w:t>
        <w:br/>
        <w:t xml:space="preserve"> {</w:t>
        <w:br/>
        <w:t xml:space="preserve"> "bucket_start_utc": "2026-03-30T10:00:00Z",</w:t>
        <w:br/>
        <w:t xml:space="preserve"> "bucket_end_utc": "2026-03-30T11:00:00Z",</w:t>
        <w:br/>
        <w:t xml:space="preserve"> "directional_score_signed": 15,</w:t>
        <w:br/>
        <w:t xml:space="preserve"> "bullish_pressure_score": 59.0,</w:t>
        <w:br/>
        <w:t xml:space="preserve"> "bearish_pressure_score": 44.0,</w:t>
        <w:br/>
        <w:t xml:space="preserve"> "net_sentiment_score": 15,</w:t>
        <w:br/>
        <w:t xml:space="preserve"> "velocity_score": 2,</w:t>
        <w:br/>
        <w:t xml:space="preserve"> "acceleration_score": 1,</w:t>
        <w:br/>
        <w:t xml:space="preserve"> "contradiction_ratio": 0.09,</w:t>
        <w:br/>
        <w:t xml:space="preserve"> "fresh_evidence_count": 0,</w:t>
        <w:br/>
        <w:t xml:space="preserve"> "stale_evidence_count": 0,</w:t>
        <w:br/>
        <w:t xml:space="preserve"> "conviction_score_0_100": 42,</w:t>
        <w:br/>
        <w:t xml:space="preserve"> "fragility_score_0_100": 59,</w:t>
        <w:br/>
        <w:t xml:space="preserve"> "dominant_state": "neutral_mixed"</w:t>
        <w:br/>
        <w:t xml:space="preserve"> },</w:t>
        <w:br/>
        <w:t xml:space="preserve"> {</w:t>
        <w:br/>
        <w:t xml:space="preserve"> "bucket_start_utc": "2026-03-30T11:00:00Z",</w:t>
        <w:br/>
        <w:t xml:space="preserve"> "bucket_end_utc": "2026-03-30T12:00:00Z",</w:t>
        <w:br/>
        <w:t xml:space="preserve"> "directional_score_signed": 24,</w:t>
        <w:br/>
        <w:t xml:space="preserve"> "bullish_pressure_score": 64.4,</w:t>
        <w:br/>
        <w:t xml:space="preserve"> "bearish_pressure_score": 40.4,</w:t>
        <w:br/>
        <w:t xml:space="preserve"> "net_sentiment_score": 24,</w:t>
        <w:br/>
        <w:t xml:space="preserve"> "velocity_score": 9,</w:t>
        <w:br/>
        <w:t xml:space="preserve"> "acceleration_score": 7,</w:t>
        <w:br/>
        <w:t xml:space="preserve"> "contradiction_ratio": 0.11,</w:t>
        <w:br/>
        <w:t xml:space="preserve"> "fresh_evidence_count": 1,</w:t>
        <w:br/>
        <w:t xml:space="preserve"> "stale_evidence_count": 0,</w:t>
        <w:br/>
        <w:t xml:space="preserve"> "conviction_score_0_100": 49,</w:t>
        <w:br/>
        <w:t xml:space="preserve"> "fragility_score_0_100": 55,</w:t>
        <w:br/>
        <w:t xml:space="preserve"> "dominant_state": "bullish"</w:t>
        <w:br/>
        <w:t xml:space="preserve"> },</w:t>
        <w:br/>
        <w:t xml:space="preserve"> {</w:t>
        <w:br/>
        <w:t xml:space="preserve"> "bucket_start_utc": "2026-03-30T12:00:00Z",</w:t>
        <w:br/>
        <w:t xml:space="preserve"> "bucket_end_utc": "2026-03-30T13:00:00Z",</w:t>
        <w:br/>
        <w:t xml:space="preserve"> "directional_score_signed": 18,</w:t>
        <w:br/>
        <w:t xml:space="preserve"> "bullish_pressure_score": 60.8,</w:t>
        <w:br/>
        <w:t xml:space="preserve"> "bearish_pressure_score": 42.8,</w:t>
        <w:br/>
        <w:t xml:space="preserve"> "net_sentiment_score": 18,</w:t>
        <w:br/>
        <w:t xml:space="preserve"> "velocity_score": -6,</w:t>
        <w:br/>
        <w:t xml:space="preserve"> "acceleration_score": -15,</w:t>
        <w:br/>
        <w:t xml:space="preserve"> "contradiction_ratio": 0.1,</w:t>
        <w:br/>
        <w:t xml:space="preserve"> "fresh_evidence_count": 0,</w:t>
        <w:br/>
        <w:t xml:space="preserve"> "stale_evidence_count": 0,</w:t>
        <w:br/>
        <w:t xml:space="preserve"> "conviction_score_0_100": 44,</w:t>
        <w:br/>
        <w:t xml:space="preserve"> "fragility_score_0_100": 58,</w:t>
        <w:br/>
        <w:t xml:space="preserve"> "dominant_state": "neutral_mixed"</w:t>
        <w:br/>
        <w:t xml:space="preserve"> },</w:t>
        <w:br/>
        <w:t xml:space="preserve"> {</w:t>
        <w:br/>
        <w:t xml:space="preserve"> "bucket_start_utc": "2026-03-30T13:00:00Z",</w:t>
        <w:br/>
        <w:t xml:space="preserve"> "bucket_end_utc": "2026-03-30T14:00:00Z",</w:t>
        <w:br/>
        <w:t xml:space="preserve"> "directional_score_signed": 20,</w:t>
        <w:br/>
        <w:t xml:space="preserve"> "bullish_pressure_score": 62.0,</w:t>
        <w:br/>
        <w:t xml:space="preserve"> "bearish_pressure_score": 42.0,</w:t>
        <w:br/>
        <w:t xml:space="preserve"> "net_sentiment_score": 20,</w:t>
        <w:br/>
        <w:t xml:space="preserve"> "velocity_score": 2,</w:t>
        <w:br/>
        <w:t xml:space="preserve"> "acceleration_score": 8,</w:t>
        <w:br/>
        <w:t xml:space="preserve"> "contradiction_ratio": 0.1,</w:t>
        <w:br/>
        <w:t xml:space="preserve"> "fresh_evidence_count": 0,</w:t>
        <w:br/>
        <w:t xml:space="preserve"> "stale_evidence_count": 0,</w:t>
        <w:br/>
        <w:t xml:space="preserve"> "conviction_score_0_100": 46,</w:t>
        <w:br/>
        <w:t xml:space="preserve"> "fragility_score_0_100": 57,</w:t>
        <w:br/>
        <w:t xml:space="preserve"> "dominant_state": "bullish"</w:t>
        <w:br/>
        <w:t xml:space="preserve"> },</w:t>
        <w:br/>
        <w:t xml:space="preserve"> {</w:t>
        <w:br/>
        <w:t xml:space="preserve"> "bucket_start_utc": "2026-03-30T14:00:00Z",</w:t>
        <w:br/>
        <w:t xml:space="preserve"> "bucket_end_utc": "2026-03-30T15:00:00Z",</w:t>
        <w:br/>
        <w:t xml:space="preserve"> "directional_score_signed": 40,</w:t>
        <w:br/>
        <w:t xml:space="preserve"> "bullish_pressure_score": 74.0,</w:t>
        <w:br/>
        <w:t xml:space="preserve"> "bearish_pressure_score": 34.0,</w:t>
        <w:br/>
        <w:t xml:space="preserve"> "net_sentiment_score": 40,</w:t>
        <w:br/>
        <w:t xml:space="preserve"> "velocity_score": 20,</w:t>
        <w:br/>
        <w:t xml:space="preserve"> "acceleration_score": 18,</w:t>
        <w:br/>
        <w:t xml:space="preserve"> "contradiction_ratio": 0.14,</w:t>
        <w:br/>
        <w:t xml:space="preserve"> "fresh_evidence_count": 2,</w:t>
        <w:br/>
        <w:t xml:space="preserve"> "stale_evidence_count": 0,</w:t>
        <w:br/>
        <w:t xml:space="preserve"> "conviction_score_0_100": 62,</w:t>
        <w:br/>
        <w:t xml:space="preserve"> "fragility_score_0_100": 49,</w:t>
        <w:br/>
        <w:t xml:space="preserve"> "dominant_state": "bullish"</w:t>
        <w:br/>
        <w:t xml:space="preserve"> },</w:t>
        <w:br/>
        <w:t xml:space="preserve"> {</w:t>
        <w:br/>
        <w:t xml:space="preserve"> "bucket_start_utc": "2026-03-30T15:00:00Z",</w:t>
        <w:br/>
        <w:t xml:space="preserve"> "bucket_end_utc": "2026-03-30T16:00:00Z",</w:t>
        <w:br/>
        <w:t xml:space="preserve"> "directional_score_signed": 26,</w:t>
        <w:br/>
        <w:t xml:space="preserve"> "bullish_pressure_score": 65.6,</w:t>
        <w:br/>
        <w:t xml:space="preserve"> "bearish_pressure_score": 39.6,</w:t>
        <w:br/>
        <w:t xml:space="preserve"> "net_sentiment_score": 26,</w:t>
        <w:br/>
        <w:t xml:space="preserve"> "velocity_score": -14,</w:t>
        <w:br/>
        <w:t xml:space="preserve"> "acceleration_score": -34,</w:t>
        <w:br/>
        <w:t xml:space="preserve"> "contradiction_ratio": 0.12,</w:t>
        <w:br/>
        <w:t xml:space="preserve"> "fresh_evidence_count": 0,</w:t>
        <w:br/>
        <w:t xml:space="preserve"> "stale_evidence_count": 0,</w:t>
        <w:br/>
        <w:t xml:space="preserve"> "conviction_score_0_100": 51,</w:t>
        <w:br/>
        <w:t xml:space="preserve"> "fragility_score_0_100": 55,</w:t>
        <w:br/>
        <w:t xml:space="preserve"> "dominant_state": "bullish"</w:t>
        <w:br/>
        <w:t xml:space="preserve"> },</w:t>
        <w:br/>
        <w:t xml:space="preserve"> {</w:t>
        <w:br/>
        <w:t xml:space="preserve"> "bucket_start_utc": "2026-03-30T16:00:00Z",</w:t>
        <w:br/>
        <w:t xml:space="preserve"> "bucket_end_utc": "2026-03-30T17:00:00Z",</w:t>
        <w:br/>
        <w:t xml:space="preserve"> "directional_score_signed": 22,</w:t>
        <w:br/>
        <w:t xml:space="preserve"> "bullish_pressure_score": 63.2,</w:t>
        <w:br/>
        <w:t xml:space="preserve"> "bearish_pressure_score": 41.2,</w:t>
        <w:br/>
        <w:t xml:space="preserve"> "net_sentiment_score": 22,</w:t>
        <w:br/>
        <w:t xml:space="preserve"> "velocity_score": -4,</w:t>
        <w:br/>
        <w:t xml:space="preserve"> "acceleration_score": 10,</w:t>
        <w:br/>
        <w:t xml:space="preserve"> "contradiction_ratio": 0.1,</w:t>
        <w:br/>
        <w:t xml:space="preserve"> "fresh_evidence_count": 0,</w:t>
        <w:br/>
        <w:t xml:space="preserve"> "stale_evidence_count": 0,</w:t>
        <w:br/>
        <w:t xml:space="preserve"> "conviction_score_0_100": 48,</w:t>
        <w:br/>
        <w:t xml:space="preserve"> "fragility_score_0_100": 56,</w:t>
        <w:br/>
        <w:t xml:space="preserve"> "dominant_state": "bullish"</w:t>
        <w:br/>
        <w:t xml:space="preserve"> },</w:t>
        <w:br/>
        <w:t xml:space="preserve"> {</w:t>
        <w:br/>
        <w:t xml:space="preserve"> "bucket_start_utc": "2026-03-30T17:00:00Z",</w:t>
        <w:br/>
        <w:t xml:space="preserve"> "bucket_end_utc": "2026-03-30T18:00:00Z",</w:t>
        <w:br/>
        <w:t xml:space="preserve"> "directional_score_signed": 24,</w:t>
        <w:br/>
        <w:t xml:space="preserve"> "bullish_pressure_score": 64.4,</w:t>
        <w:br/>
        <w:t xml:space="preserve"> "bearish_pressure_score": 40.4,</w:t>
        <w:br/>
        <w:t xml:space="preserve"> "net_sentiment_score": 24,</w:t>
        <w:br/>
        <w:t xml:space="preserve"> "velocity_score": 2,</w:t>
        <w:br/>
        <w:t xml:space="preserve"> "acceleration_score": 6,</w:t>
        <w:br/>
        <w:t xml:space="preserve"> "contradiction_ratio": 0.1,</w:t>
        <w:br/>
        <w:t xml:space="preserve"> "fresh_evidence_count": 0,</w:t>
        <w:br/>
        <w:t xml:space="preserve"> "stale_evidence_count": 0,</w:t>
        <w:br/>
        <w:t xml:space="preserve"> "conviction_score_0_100": 49,</w:t>
        <w:br/>
        <w:t xml:space="preserve"> "fragility_score_0_100": 55,</w:t>
        <w:br/>
        <w:t xml:space="preserve"> "dominant_state": "bullish"</w:t>
        <w:br/>
        <w:t xml:space="preserve"> },</w:t>
        <w:br/>
        <w:t xml:space="preserve"> {</w:t>
        <w:br/>
        <w:t xml:space="preserve"> "bucket_start_utc": "2026-03-30T18:00:00Z",</w:t>
        <w:br/>
        <w:t xml:space="preserve"> "bucket_end_utc": "2026-03-30T19:00:00Z",</w:t>
        <w:br/>
        <w:t xml:space="preserve"> "directional_score_signed": 38,</w:t>
        <w:br/>
        <w:t xml:space="preserve"> "bullish_pressure_score": 72.8,</w:t>
        <w:br/>
        <w:t xml:space="preserve"> "bearish_pressure_score": 34.8,</w:t>
        <w:br/>
        <w:t xml:space="preserve"> "net_sentiment_score": 38,</w:t>
        <w:br/>
        <w:t xml:space="preserve"> "velocity_score": 14,</w:t>
        <w:br/>
        <w:t xml:space="preserve"> "acceleration_score": 12,</w:t>
        <w:br/>
        <w:t xml:space="preserve"> "contradiction_ratio": 0.12,</w:t>
        <w:br/>
        <w:t xml:space="preserve"> "fresh_evidence_count": 1,</w:t>
        <w:br/>
        <w:t xml:space="preserve"> "stale_evidence_count": 0,</w:t>
        <w:br/>
        <w:t xml:space="preserve"> "conviction_score_0_100": 60,</w:t>
        <w:br/>
        <w:t xml:space="preserve"> "fragility_score_0_100": 50,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14,</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bearish/counter-evidence objects were present in the admitted corpus; reversal sentinel not triggered.",</w:t>
        <w:br/>
        <w:t xml:space="preserve"> "Direction derived from recency-weighted clustering of demand-supportive and supply-tightness narratives mapped to copper; short-horizon translation risk remains."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2. </w:t>
      </w:r>
      <w:hyperlink r:id="rId10">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3. </w:t>
      </w:r>
      <w:hyperlink r:id="rId11">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4. </w:t>
      </w:r>
      <w:hyperlink r:id="rId12">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5. </w:t>
      </w:r>
      <w:hyperlink r:id="rId13">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6. </w:t>
      </w:r>
      <w:hyperlink r:id="rId14">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7. </w:t>
      </w:r>
      <w:hyperlink r:id="rId15">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8. </w:t>
      </w:r>
      <w:hyperlink r:id="rId16">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9. </w:t>
      </w:r>
      <w:hyperlink r:id="rId17">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10. </w:t>
      </w:r>
      <w:hyperlink r:id="rId18">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11. </w:t>
      </w:r>
      <w:hyperlink r:id="rId19">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12. </w:t>
      </w:r>
      <w:hyperlink r:id="rId20">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13. </w:t>
      </w:r>
      <w:hyperlink r:id="rId21">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14. </w:t>
      </w:r>
      <w:hyperlink r:id="rId22">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15. </w:t>
      </w:r>
      <w:hyperlink r:id="rId23">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16. </w:t>
      </w:r>
      <w:hyperlink r:id="rId24">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17. </w:t>
      </w:r>
      <w:hyperlink r:id="rId25">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18. </w:t>
      </w:r>
      <w:hyperlink r:id="rId26">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19. </w:t>
      </w:r>
      <w:hyperlink r:id="rId27">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20. </w:t>
      </w:r>
      <w:hyperlink r:id="rId28">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21. </w:t>
      </w:r>
      <w:hyperlink r:id="rId29">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22. </w:t>
      </w:r>
      <w:hyperlink r:id="rId30">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23. </w:t>
      </w:r>
      <w:hyperlink r:id="rId31">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24. </w:t>
      </w:r>
      <w:hyperlink r:id="rId32">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25. </w:t>
      </w:r>
      <w:hyperlink r:id="rId33">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26. </w:t>
      </w:r>
      <w:hyperlink r:id="rId34">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27. </w:t>
      </w:r>
      <w:hyperlink r:id="rId35">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28. </w:t>
      </w:r>
      <w:hyperlink r:id="rId36">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29. </w:t>
      </w:r>
      <w:hyperlink r:id="rId37">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30. </w:t>
      </w:r>
      <w:hyperlink r:id="rId38">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31. </w:t>
      </w:r>
      <w:hyperlink r:id="rId39">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32. </w:t>
      </w:r>
      <w:hyperlink r:id="rId40">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33. </w:t>
      </w:r>
      <w:hyperlink r:id="rId41">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34. </w:t>
      </w:r>
      <w:hyperlink r:id="rId42">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35. </w:t>
      </w:r>
      <w:hyperlink r:id="rId43">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36. </w:t>
      </w:r>
      <w:hyperlink r:id="rId44">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37. </w:t>
      </w:r>
      <w:hyperlink r:id="rId45">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38. </w:t>
      </w:r>
      <w:hyperlink r:id="rId46">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39. </w:t>
      </w:r>
      <w:hyperlink r:id="rId47">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40. </w:t>
      </w:r>
      <w:hyperlink r:id="rId48">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41. </w:t>
      </w:r>
      <w:hyperlink r:id="rId49">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42. </w:t>
      </w:r>
      <w:hyperlink r:id="rId50">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43. </w:t>
      </w:r>
      <w:hyperlink r:id="rId51">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44. </w:t>
      </w:r>
      <w:hyperlink r:id="rId52">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45. </w:t>
      </w:r>
      <w:hyperlink r:id="rId53">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46. </w:t>
      </w:r>
      <w:hyperlink r:id="rId54">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47. </w:t>
      </w:r>
      <w:hyperlink r:id="rId55">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48. </w:t>
      </w:r>
      <w:hyperlink r:id="rId56">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49. </w:t>
      </w:r>
      <w:hyperlink r:id="rId57">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50. </w:t>
      </w:r>
      <w:hyperlink r:id="rId58">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51. </w:t>
      </w:r>
      <w:hyperlink r:id="rId59">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52. </w:t>
      </w:r>
      <w:hyperlink r:id="rId60">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53. </w:t>
      </w:r>
      <w:hyperlink r:id="rId61">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54. </w:t>
      </w:r>
      <w:hyperlink r:id="rId62">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55. </w:t>
      </w:r>
      <w:hyperlink r:id="rId63">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56. </w:t>
      </w:r>
      <w:hyperlink r:id="rId64">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57. </w:t>
      </w:r>
      <w:hyperlink r:id="rId65">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58. </w:t>
      </w:r>
      <w:hyperlink r:id="rId66">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59. </w:t>
      </w:r>
      <w:hyperlink r:id="rId67">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60. </w:t>
      </w:r>
      <w:hyperlink r:id="rId68">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61. </w:t>
      </w:r>
      <w:hyperlink r:id="rId69">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62. </w:t>
      </w:r>
      <w:hyperlink r:id="rId70">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63. </w:t>
      </w:r>
      <w:hyperlink r:id="rId71">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64. </w:t>
      </w:r>
      <w:hyperlink r:id="rId72">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65. </w:t>
      </w:r>
      <w:hyperlink r:id="rId73">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66. </w:t>
      </w:r>
      <w:hyperlink r:id="rId74">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67. </w:t>
      </w:r>
      <w:hyperlink r:id="rId75">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68. </w:t>
      </w:r>
      <w:hyperlink r:id="rId76">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69. </w:t>
      </w:r>
      <w:hyperlink r:id="rId77">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70. </w:t>
      </w:r>
      <w:hyperlink r:id="rId78">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71. </w:t>
      </w:r>
      <w:hyperlink r:id="rId79">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72. </w:t>
      </w:r>
      <w:hyperlink r:id="rId80">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73. </w:t>
      </w:r>
      <w:hyperlink r:id="rId81">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74. </w:t>
      </w:r>
      <w:hyperlink r:id="rId82">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75. </w:t>
      </w:r>
      <w:hyperlink r:id="rId83">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76. </w:t>
      </w:r>
      <w:hyperlink r:id="rId84">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77. </w:t>
      </w:r>
      <w:hyperlink r:id="rId85">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78. </w:t>
      </w:r>
      <w:hyperlink r:id="rId86">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79. </w:t>
      </w:r>
      <w:hyperlink r:id="rId87">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80. </w:t>
      </w:r>
      <w:hyperlink r:id="rId87">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81. </w:t>
      </w:r>
      <w:hyperlink r:id="rId88">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82. </w:t>
      </w:r>
      <w:hyperlink r:id="rId89">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83. </w:t>
      </w:r>
      <w:hyperlink r:id="rId90">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84. </w:t>
      </w:r>
      <w:hyperlink r:id="rId91">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85. </w:t>
      </w:r>
      <w:hyperlink r:id="rId92">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86. </w:t>
      </w:r>
      <w:hyperlink r:id="rId93">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87. </w:t>
      </w:r>
      <w:hyperlink r:id="rId94">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88. </w:t>
      </w:r>
      <w:hyperlink r:id="rId95">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89. </w:t>
      </w:r>
      <w:hyperlink r:id="rId96">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90. </w:t>
      </w:r>
      <w:hyperlink r:id="rId97">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91. </w:t>
      </w:r>
      <w:hyperlink r:id="rId98">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92. </w:t>
      </w:r>
      <w:hyperlink r:id="rId99">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93. </w:t>
      </w:r>
      <w:hyperlink r:id="rId100">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94. </w:t>
      </w:r>
      <w:hyperlink r:id="rId101">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95. </w:t>
      </w:r>
      <w:hyperlink r:id="rId102">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96. </w:t>
      </w:r>
      <w:hyperlink r:id="rId103">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97. </w:t>
      </w:r>
      <w:hyperlink r:id="rId104">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98. </w:t>
      </w:r>
      <w:hyperlink r:id="rId105">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99. </w:t>
      </w:r>
      <w:hyperlink r:id="rId106">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100. </w:t>
      </w:r>
      <w:hyperlink r:id="rId107">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101. </w:t>
      </w:r>
      <w:hyperlink r:id="rId108">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102. </w:t>
      </w:r>
      <w:hyperlink r:id="rId109">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103. </w:t>
      </w:r>
      <w:hyperlink r:id="rId110">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104. </w:t>
      </w:r>
      <w:hyperlink r:id="rId111">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105. </w:t>
      </w:r>
      <w:hyperlink r:id="rId111">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106. </w:t>
      </w:r>
      <w:hyperlink r:id="rId112">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107. </w:t>
      </w:r>
      <w:hyperlink r:id="rId112">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108. </w:t>
      </w:r>
      <w:hyperlink r:id="rId113">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109. </w:t>
      </w:r>
      <w:hyperlink r:id="rId114">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110. </w:t>
      </w:r>
      <w:hyperlink r:id="rId115">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111. </w:t>
      </w:r>
      <w:hyperlink r:id="rId116">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112. </w:t>
      </w:r>
      <w:hyperlink r:id="rId117">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113. </w:t>
      </w:r>
      <w:hyperlink r:id="rId11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114. </w:t>
      </w:r>
      <w:hyperlink r:id="rId119">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115. </w:t>
      </w:r>
      <w:hyperlink r:id="rId120">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116. </w:t>
      </w:r>
      <w:hyperlink r:id="rId120">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117. </w:t>
      </w:r>
      <w:hyperlink r:id="rId121">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118. </w:t>
      </w:r>
      <w:hyperlink r:id="rId122">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119. </w:t>
      </w:r>
      <w:hyperlink r:id="rId123">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120. </w:t>
      </w:r>
      <w:hyperlink r:id="rId124">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121. </w:t>
      </w:r>
      <w:hyperlink r:id="rId125">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122. </w:t>
      </w:r>
      <w:hyperlink r:id="rId126">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123. </w:t>
      </w:r>
      <w:hyperlink r:id="rId127">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124. </w:t>
      </w:r>
      <w:hyperlink r:id="rId128">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125. </w:t>
      </w:r>
      <w:hyperlink r:id="rId129">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126. </w:t>
      </w:r>
      <w:hyperlink r:id="rId130">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127. </w:t>
      </w:r>
      <w:hyperlink r:id="rId131">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128. </w:t>
      </w:r>
      <w:hyperlink r:id="rId132">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129. </w:t>
      </w:r>
      <w:hyperlink r:id="rId133">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130. </w:t>
      </w:r>
      <w:hyperlink r:id="rId134">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131. </w:t>
      </w:r>
      <w:hyperlink r:id="rId135">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132. </w:t>
      </w:r>
      <w:hyperlink r:id="rId136">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133. </w:t>
      </w:r>
      <w:hyperlink r:id="rId137">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134. </w:t>
      </w:r>
      <w:hyperlink r:id="rId138">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135. </w:t>
      </w:r>
      <w:hyperlink r:id="rId139">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136. </w:t>
      </w:r>
      <w:hyperlink r:id="rId140">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137. </w:t>
      </w:r>
      <w:hyperlink r:id="rId141">
        <w:r>
          <w:rPr>
            <w:color w:val="0000EE"/>
            <w:u w:val="single"/>
          </w:rPr>
          <w:t>https://www.renewable-energy-industry.com/news/world/article-7294</w:t>
        </w:r>
      </w:hyperlink>
      <w:r>
        <w:t xml:space="preserve"> - * RWE plans to invest €35 billion by 2031 to expand wind, solar, battery storage, and flexible gas-fired power plants. 138. </w:t>
      </w:r>
      <w:hyperlink r:id="rId142">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139. </w:t>
      </w:r>
      <w:hyperlink r:id="rId143">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140. </w:t>
      </w:r>
      <w:hyperlink r:id="rId144">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141. </w:t>
      </w:r>
      <w:hyperlink r:id="rId145">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142. </w:t>
      </w:r>
      <w:hyperlink r:id="rId146">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143. </w:t>
      </w:r>
      <w:hyperlink r:id="rId147">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144. </w:t>
      </w:r>
      <w:hyperlink r:id="rId148">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145. </w:t>
      </w:r>
      <w:hyperlink r:id="rId149">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146. </w:t>
      </w:r>
      <w:hyperlink r:id="rId150">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147. </w:t>
      </w:r>
      <w:hyperlink r:id="rId151">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148. </w:t>
      </w:r>
      <w:hyperlink r:id="rId152">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149. </w:t>
      </w:r>
      <w:hyperlink r:id="rId153">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150. </w:t>
      </w:r>
      <w:hyperlink r:id="rId154">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151. </w:t>
      </w:r>
      <w:hyperlink r:id="rId155">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152. </w:t>
      </w:r>
      <w:hyperlink r:id="rId156">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153. </w:t>
      </w:r>
      <w:hyperlink r:id="rId157">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154. </w:t>
      </w:r>
      <w:hyperlink r:id="rId158">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155. </w:t>
      </w:r>
      <w:hyperlink r:id="rId159">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156. </w:t>
      </w:r>
      <w:hyperlink r:id="rId160">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157. </w:t>
      </w:r>
      <w:hyperlink r:id="rId161">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158. </w:t>
      </w:r>
      <w:hyperlink r:id="rId162">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159. </w:t>
      </w:r>
      <w:hyperlink r:id="rId163">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160. </w:t>
      </w:r>
      <w:hyperlink r:id="rId164">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161. </w:t>
      </w:r>
      <w:hyperlink r:id="rId165">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162. </w:t>
      </w:r>
      <w:hyperlink r:id="rId166">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163. </w:t>
      </w:r>
      <w:hyperlink r:id="rId167">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164. </w:t>
      </w:r>
      <w:hyperlink r:id="rId168">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165. </w:t>
      </w:r>
      <w:hyperlink r:id="rId169">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166. </w:t>
      </w:r>
      <w:hyperlink r:id="rId170">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167. </w:t>
      </w:r>
      <w:hyperlink r:id="rId171">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168. </w:t>
      </w:r>
      <w:hyperlink r:id="rId172">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169. </w:t>
      </w:r>
      <w:hyperlink r:id="rId173">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170. </w:t>
      </w:r>
      <w:hyperlink r:id="rId174">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171. </w:t>
      </w:r>
      <w:hyperlink r:id="rId175">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172. </w:t>
      </w:r>
      <w:hyperlink r:id="rId176">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173. </w:t>
      </w:r>
      <w:hyperlink r:id="rId177">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174. </w:t>
      </w:r>
      <w:hyperlink r:id="rId178">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175. </w:t>
      </w:r>
      <w:hyperlink r:id="rId179">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176. </w:t>
      </w:r>
      <w:hyperlink r:id="rId180">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177. </w:t>
      </w:r>
      <w:hyperlink r:id="rId181">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178. </w:t>
      </w:r>
      <w:hyperlink r:id="rId182">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179. </w:t>
      </w:r>
      <w:hyperlink r:id="rId183">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180. </w:t>
      </w:r>
      <w:hyperlink r:id="rId184">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181. </w:t>
      </w:r>
      <w:hyperlink r:id="rId185">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182. </w:t>
      </w:r>
      <w:hyperlink r:id="rId186">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183. </w:t>
      </w:r>
      <w:hyperlink r:id="rId187">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184. </w:t>
      </w:r>
      <w:hyperlink r:id="rId188">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185. </w:t>
      </w:r>
      <w:hyperlink r:id="rId189">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186. </w:t>
      </w:r>
      <w:hyperlink r:id="rId190">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187. </w:t>
      </w:r>
      <w:hyperlink r:id="rId191">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188. </w:t>
      </w:r>
      <w:hyperlink r:id="rId192">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189. </w:t>
      </w:r>
      <w:hyperlink r:id="rId189">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190. </w:t>
      </w:r>
      <w:hyperlink r:id="rId193">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191. </w:t>
      </w:r>
      <w:hyperlink r:id="rId194">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192. </w:t>
      </w:r>
      <w:hyperlink r:id="rId195">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193. </w:t>
      </w:r>
      <w:hyperlink r:id="rId196">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194. </w:t>
      </w:r>
      <w:hyperlink r:id="rId197">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195. </w:t>
      </w:r>
      <w:hyperlink r:id="rId198">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196. </w:t>
      </w:r>
      <w:hyperlink r:id="rId199">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197. </w:t>
      </w:r>
      <w:hyperlink r:id="rId200">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198. </w:t>
      </w:r>
      <w:hyperlink r:id="rId201">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199. </w:t>
      </w:r>
      <w:hyperlink r:id="rId202">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200. </w:t>
      </w:r>
      <w:hyperlink r:id="rId203">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201. </w:t>
      </w:r>
      <w:hyperlink r:id="rId202">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202. </w:t>
      </w:r>
      <w:hyperlink r:id="rId204">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203. </w:t>
      </w:r>
      <w:hyperlink r:id="rId205">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204. </w:t>
      </w:r>
      <w:hyperlink r:id="rId203">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205. </w:t>
      </w:r>
      <w:hyperlink r:id="rId206">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206. </w:t>
      </w:r>
      <w:hyperlink r:id="rId207">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207. </w:t>
      </w:r>
      <w:hyperlink r:id="rId208">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208. </w:t>
      </w:r>
      <w:hyperlink r:id="rId209">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209. </w:t>
      </w:r>
      <w:hyperlink r:id="rId210">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210. </w:t>
      </w:r>
      <w:hyperlink r:id="rId211">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211. </w:t>
      </w:r>
      <w:hyperlink r:id="rId212">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212. </w:t>
      </w:r>
      <w:hyperlink r:id="rId211">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213. </w:t>
      </w:r>
      <w:hyperlink r:id="rId213">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214. </w:t>
      </w:r>
      <w:hyperlink r:id="rId214">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215. </w:t>
      </w:r>
      <w:hyperlink r:id="rId214">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216. </w:t>
      </w:r>
      <w:hyperlink r:id="rId212">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217. </w:t>
      </w:r>
      <w:hyperlink r:id="rId211">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218. </w:t>
      </w:r>
      <w:hyperlink r:id="rId215">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219. </w:t>
      </w:r>
      <w:hyperlink r:id="rId216">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220. </w:t>
      </w:r>
      <w:hyperlink r:id="rId217">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221. </w:t>
      </w:r>
      <w:hyperlink r:id="rId218">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222. </w:t>
      </w:r>
      <w:hyperlink r:id="rId219">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223. </w:t>
      </w:r>
      <w:hyperlink r:id="rId220">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224. </w:t>
      </w:r>
      <w:hyperlink r:id="rId221">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225. </w:t>
      </w:r>
      <w:hyperlink r:id="rId222">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226. </w:t>
      </w:r>
      <w:hyperlink r:id="rId223">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227. </w:t>
      </w:r>
      <w:hyperlink r:id="rId224">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228. </w:t>
      </w:r>
      <w:hyperlink r:id="rId225">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229. </w:t>
      </w:r>
      <w:hyperlink r:id="rId226">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230. </w:t>
      </w:r>
      <w:hyperlink r:id="rId227">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231. </w:t>
      </w:r>
      <w:hyperlink r:id="rId228">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232. </w:t>
      </w:r>
      <w:hyperlink r:id="rId229">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233. </w:t>
      </w:r>
      <w:hyperlink r:id="rId230">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234. </w:t>
      </w:r>
      <w:hyperlink r:id="rId231">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235. </w:t>
      </w:r>
      <w:hyperlink r:id="rId232">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236. </w:t>
      </w:r>
      <w:hyperlink r:id="rId233">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237. </w:t>
      </w:r>
      <w:hyperlink r:id="rId234">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238. </w:t>
      </w:r>
      <w:hyperlink r:id="rId235">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239. </w:t>
      </w:r>
      <w:hyperlink r:id="rId236">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240. </w:t>
      </w:r>
      <w:hyperlink r:id="rId237">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241. </w:t>
      </w:r>
      <w:hyperlink r:id="rId238">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242. </w:t>
      </w:r>
      <w:hyperlink r:id="rId239">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243. </w:t>
      </w:r>
      <w:hyperlink r:id="rId240">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244. </w:t>
      </w:r>
      <w:hyperlink r:id="rId241">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245. </w:t>
      </w:r>
      <w:hyperlink r:id="rId242">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246. </w:t>
      </w:r>
      <w:hyperlink r:id="rId243">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247. </w:t>
      </w:r>
      <w:hyperlink r:id="rId244">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248. </w:t>
      </w:r>
      <w:hyperlink r:id="rId245">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249. </w:t>
      </w:r>
      <w:hyperlink r:id="rId246">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250. </w:t>
      </w:r>
      <w:hyperlink r:id="rId247">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251. </w:t>
      </w:r>
      <w:hyperlink r:id="rId248">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252. </w:t>
      </w:r>
      <w:hyperlink r:id="rId249">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253. </w:t>
      </w:r>
      <w:hyperlink r:id="rId250">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254. </w:t>
      </w:r>
      <w:hyperlink r:id="rId251">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255. </w:t>
      </w:r>
      <w:hyperlink r:id="rId252">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256. </w:t>
      </w:r>
      <w:hyperlink r:id="rId253">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257. </w:t>
      </w:r>
      <w:hyperlink r:id="rId254">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258. </w:t>
      </w:r>
      <w:hyperlink r:id="rId255">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259. </w:t>
      </w:r>
      <w:hyperlink r:id="rId256">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260. </w:t>
      </w:r>
      <w:hyperlink r:id="rId257">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261. </w:t>
      </w:r>
      <w:hyperlink r:id="rId258">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262. </w:t>
      </w:r>
      <w:hyperlink r:id="rId259">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263. </w:t>
      </w:r>
      <w:hyperlink r:id="rId260">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264. </w:t>
      </w:r>
      <w:hyperlink r:id="rId261">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265. </w:t>
      </w:r>
      <w:hyperlink r:id="rId262">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266. </w:t>
      </w:r>
      <w:hyperlink r:id="rId263">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267. </w:t>
      </w:r>
      <w:hyperlink r:id="rId264">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268. </w:t>
      </w:r>
      <w:hyperlink r:id="rId265">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269. </w:t>
      </w:r>
      <w:hyperlink r:id="rId266">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270. </w:t>
      </w:r>
      <w:hyperlink r:id="rId267">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271. </w:t>
      </w:r>
      <w:hyperlink r:id="rId268">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272. </w:t>
      </w:r>
      <w:hyperlink r:id="rId269">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273. </w:t>
      </w:r>
      <w:hyperlink r:id="rId270">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274. </w:t>
      </w:r>
      <w:hyperlink r:id="rId271">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275. </w:t>
      </w:r>
      <w:hyperlink r:id="rId272">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276. </w:t>
      </w:r>
      <w:hyperlink r:id="rId273">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277. </w:t>
      </w:r>
      <w:hyperlink r:id="rId274">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278. </w:t>
      </w:r>
      <w:hyperlink r:id="rId275">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279. </w:t>
      </w:r>
      <w:hyperlink r:id="rId276">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280. </w:t>
      </w:r>
      <w:hyperlink r:id="rId277">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281. </w:t>
      </w:r>
      <w:hyperlink r:id="rId278">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282. </w:t>
      </w:r>
      <w:hyperlink r:id="rId279">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283. </w:t>
      </w:r>
      <w:hyperlink r:id="rId280">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284. </w:t>
      </w:r>
      <w:hyperlink r:id="rId281">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285. </w:t>
      </w:r>
      <w:hyperlink r:id="rId282">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286. </w:t>
      </w:r>
      <w:hyperlink r:id="rId283">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287. </w:t>
      </w:r>
      <w:hyperlink r:id="rId284">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288. </w:t>
      </w:r>
      <w:hyperlink r:id="rId285">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289. </w:t>
      </w:r>
      <w:hyperlink r:id="rId286">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290. </w:t>
      </w:r>
      <w:hyperlink r:id="rId287">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291. </w:t>
      </w:r>
      <w:hyperlink r:id="rId288">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newse.com/2026/03/30/abu-dhabi-unveils-new-infrastructure-summit-as-57-billion-pipeline-advances/" TargetMode="External"/><Relationship Id="rId10" Type="http://schemas.openxmlformats.org/officeDocument/2006/relationships/hyperlink" Target="https://solarquarter.com/2026/03/30/srp-and-invenergy-launch-first-ever-partnership-to-add-200-mw-solar-and-200-mw-battery-storage-in-arizonas-sundog-energy-center/" TargetMode="External"/><Relationship Id="rId11" Type="http://schemas.openxmlformats.org/officeDocument/2006/relationships/hyperlink" Target="https://www.canadianminingjournal.com/news/mining-chief-predicts-supply-deficit/" TargetMode="External"/><Relationship Id="rId12" Type="http://schemas.openxmlformats.org/officeDocument/2006/relationships/hyperlink" Target="https://www.newswire.com/news/the-next-energy-empire-begins-here-a-rare-opportunity-to-own-the-future-of-speed" TargetMode="External"/><Relationship Id="rId13" Type="http://schemas.openxmlformats.org/officeDocument/2006/relationships/hyperlink" Target="https://www.carboncopy.info/beyond-capacity-unlocking-the-full-potential-of-india-s-clean-energy" TargetMode="External"/><Relationship Id="rId14" Type="http://schemas.openxmlformats.org/officeDocument/2006/relationships/hyperlink" Target="https://www.eqmagpro.com/ntpc-awards-%E2%82%B9413-crore-grid-scale-battery-storage-project-to-gr-infraprojects-boosting-indias-energy-storage-push-eq/" TargetMode="External"/><Relationship Id="rId15"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6" Type="http://schemas.openxmlformats.org/officeDocument/2006/relationships/hyperlink" Target="https://www.pinsentmasons.com/out-law/analysis/wa-wind-farm-agreements" TargetMode="External"/><Relationship Id="rId17" Type="http://schemas.openxmlformats.org/officeDocument/2006/relationships/hyperlink" Target="https://www.scmp.com/news/china/diplomacy/article/3348330/eus-flagship-africa-project-under-fire-over-ties-chinese-state-owned-firms?utm_source=rss_feed" TargetMode="External"/><Relationship Id="rId18" Type="http://schemas.openxmlformats.org/officeDocument/2006/relationships/hyperlink" Target="https://kalkinemedia.com/au/stocks/metal-and-mining/eva-copper-jobs-hub-a-game-changer-beyond-asx-200" TargetMode="External"/><Relationship Id="rId19" Type="http://schemas.openxmlformats.org/officeDocument/2006/relationships/hyperlink" Target="https://www.pv-magazine-australia.com/2026/03/30/transgrid-shortlists-2-gw-of-batteries-to-strengthen-nsw-grid/" TargetMode="External"/><Relationship Id="rId20" Type="http://schemas.openxmlformats.org/officeDocument/2006/relationships/hyperlink" Target="https://www.miragenews.com/why-we-should-care-about-graphite-1646624/" TargetMode="External"/><Relationship Id="rId21" Type="http://schemas.openxmlformats.org/officeDocument/2006/relationships/hyperlink" Target="https://thegamingboardroom.com/2026/03/30/sonowal-launches-%E2%82%B91500-crore-green-and-infra-push-at-voc-port-64/" TargetMode="External"/><Relationship Id="rId22" Type="http://schemas.openxmlformats.org/officeDocument/2006/relationships/hyperlink" Target="https://grafa.com/en/news/australia/igo-consolidates-copper-wolf-project-ownership" TargetMode="External"/><Relationship Id="rId23" Type="http://schemas.openxmlformats.org/officeDocument/2006/relationships/hyperlink" Target="https://www.aol.com/articles/china-launches-two-reciprocal-probes-082824537.html" TargetMode="External"/><Relationship Id="rId24" Type="http://schemas.openxmlformats.org/officeDocument/2006/relationships/hyperlink" Target="https://www.deccanchronicle.com/southern-states/andhra-pradesh/ap-govts-battery-based-energy-storage-projects-gaining-pace-in-rayalaseema-1947114" TargetMode="External"/><Relationship Id="rId25" Type="http://schemas.openxmlformats.org/officeDocument/2006/relationships/hyperlink" Target="https://www.manilatimes.net/2026/03/30/business/top-business/energy-dept-rushing-power-plant-activation/2310030" TargetMode="External"/><Relationship Id="rId26" Type="http://schemas.openxmlformats.org/officeDocument/2006/relationships/hyperlink" Target="https://www.indexbox.io/blog/eu-and-us-advance-critical-minerals-work-in-positive-trade-meeting/" TargetMode="External"/><Relationship Id="rId27" Type="http://schemas.openxmlformats.org/officeDocument/2006/relationships/hyperlink" Target="https://www.ad-hoc-news.de/boerse/news/ueberblick/aecon-group-stock-infrastructure-leader-faces-evolving-north-american/69018308" TargetMode="External"/><Relationship Id="rId28" Type="http://schemas.openxmlformats.org/officeDocument/2006/relationships/hyperlink" Target="https://www.ad-hoc-news.de/boerse/news/ueberblick/southern-copper-corp-stock-strategic-growth-in-copper-mining-amid/69015654" TargetMode="External"/><Relationship Id="rId29" Type="http://schemas.openxmlformats.org/officeDocument/2006/relationships/hyperlink" Target="https://www.moneyweb.co.za/news/south-africa/joburg-invests-r14m-in-new-ev-charging-pilot-network/" TargetMode="External"/><Relationship Id="rId30" Type="http://schemas.openxmlformats.org/officeDocument/2006/relationships/hyperlink" Target="https://www.streetwisereports.com/article/2026/03/26/copper-discoveries-are-getting-scarce-one-explorer-is-drilling-to-change-that.html" TargetMode="External"/><Relationship Id="rId31" Type="http://schemas.openxmlformats.org/officeDocument/2006/relationships/hyperlink" Target="https://infrastructureusa.org/battery-storage-projects-surge-as-grid-reinforcement-becomes-a-national-priority/" TargetMode="External"/><Relationship Id="rId32" Type="http://schemas.openxmlformats.org/officeDocument/2006/relationships/hyperlink" Target="https://cedirates.com/news/despite-us-efforts-to-ease-congo-rwanda-tensions-drc-signs-fresh-mining-deal-with-china/" TargetMode="External"/><Relationship Id="rId33" Type="http://schemas.openxmlformats.org/officeDocument/2006/relationships/hyperlink" Target="https://www.edie.net/government-pledges-64m-for-port-talbot-wind-hub-to-power-green-steelmaking/" TargetMode="External"/><Relationship Id="rId34" Type="http://schemas.openxmlformats.org/officeDocument/2006/relationships/hyperlink" Target="https://www.investywise.com/gujarat-fluorochemicals-limited-subsidiary-gfcl-ev-raises-80m/" TargetMode="External"/><Relationship Id="rId35" Type="http://schemas.openxmlformats.org/officeDocument/2006/relationships/hyperlink" Target="https://www.thehindubusinessline.com/news/world/china-launches-two-probes-into-us-trade-practices/article70791970.ece" TargetMode="External"/><Relationship Id="rId36" Type="http://schemas.openxmlformats.org/officeDocument/2006/relationships/hyperlink" Target="https://www.adomonline.com/electric-vehicle-govt-urges-private-sector-investments-into-solar-powered-charging-stations/" TargetMode="External"/><Relationship Id="rId37" Type="http://schemas.openxmlformats.org/officeDocument/2006/relationships/hyperlink" Target="https://asianews.network/japan-faces-shrinking-construction-workforce-as-government-expands-%C2%A520-trillion-infrastructure-plan/" TargetMode="External"/><Relationship Id="rId38" Type="http://schemas.openxmlformats.org/officeDocument/2006/relationships/hyperlink" Target="https://thediplomat.com/2026/03/the-security-architecture-of-the-taiwan-us-trade-deal/" TargetMode="External"/><Relationship Id="rId39" Type="http://schemas.openxmlformats.org/officeDocument/2006/relationships/hyperlink" Target="https://www.miningmx.com/news/markets/64841-african-export-curbs-hurt-chinas-best-laid-plans/" TargetMode="External"/><Relationship Id="rId40" Type="http://schemas.openxmlformats.org/officeDocument/2006/relationships/hyperlink" Target="https://defencemonitor.in/chinas-grip-on-key-minerals-sparks-us-alarm-lawmakers-demand-swift-supply-chain-fixes/" TargetMode="External"/><Relationship Id="rId41" Type="http://schemas.openxmlformats.org/officeDocument/2006/relationships/hyperlink" Target="https://www.eqmagpro.com/rec-ltd-clears-%E2%82%B91-6-lakh-crore-borrowing-plan-for-fy27-to-fund-power-and-renewable-energy-expansion-eq/" TargetMode="External"/><Relationship Id="rId42" Type="http://schemas.openxmlformats.org/officeDocument/2006/relationships/hyperlink" Target="http://www.ecns.cn/business/2026-03-26/detail-ihfaytev9466727.shtml" TargetMode="External"/><Relationship Id="rId43" Type="http://schemas.openxmlformats.org/officeDocument/2006/relationships/hyperlink" Target="https://www.washingtontimes.com/news/2026/mar/25/lets-build-americas-future/" TargetMode="External"/><Relationship Id="rId44"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5" Type="http://schemas.openxmlformats.org/officeDocument/2006/relationships/hyperlink" Target="https://tradebrains.in/green-energy-stock-with-a-massive-operational-capacity-of-17982-mw-to-keep-on-your-radar/" TargetMode="External"/><Relationship Id="rId46" Type="http://schemas.openxmlformats.org/officeDocument/2006/relationships/hyperlink" Target="https://www.thehindubusinessline.com/markets/commodities/battery-metals-could-face-the-heat-of-iran-war-as-sulphur-shipments-grind-to-a-halt/article70785023.ece" TargetMode="External"/><Relationship Id="rId47"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48"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49" Type="http://schemas.openxmlformats.org/officeDocument/2006/relationships/hyperlink" Target="https://africa.com/copper-mining-in-the-drc-a-strategic-frontier/" TargetMode="External"/><Relationship Id="rId50" Type="http://schemas.openxmlformats.org/officeDocument/2006/relationships/hyperlink" Target="https://energynow.com/2026/03/freeport-ceo-says-iran-war-energy-disruptions-could-delay-new-us-lng-projects/" TargetMode="External"/><Relationship Id="rId51" Type="http://schemas.openxmlformats.org/officeDocument/2006/relationships/hyperlink" Target="https://skillings.net/the-copper-deficit-checklist-3-key-indicators-for-the-q2-2026-price-surge/" TargetMode="External"/><Relationship Id="rId52" Type="http://schemas.openxmlformats.org/officeDocument/2006/relationships/hyperlink" Target="https://drgnews.com/2026/03/25/misc-ag-19/" TargetMode="External"/><Relationship Id="rId53"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54" Type="http://schemas.openxmlformats.org/officeDocument/2006/relationships/hyperlink" Target="https://www.itweb.co.za/article/city-power-switches-on-joburgs-ev-future-with-charging-hub/RgeVDvPRe1KMKJN3" TargetMode="External"/><Relationship Id="rId55" Type="http://schemas.openxmlformats.org/officeDocument/2006/relationships/hyperlink" Target="https://sabusinessintegrator.co.za/fuel-price-increase-ev-adoption/?utm_source=rss&amp;utm_medium=rss&amp;utm_campaign=fuel-price-increase-ev-adoption" TargetMode="External"/><Relationship Id="rId56" Type="http://schemas.openxmlformats.org/officeDocument/2006/relationships/hyperlink" Target="https://www.chinatechnews.com/2026/03/25/118010-the-west-should-learn-from-japan-how-to-stand-up-to-china" TargetMode="External"/><Relationship Id="rId57" Type="http://schemas.openxmlformats.org/officeDocument/2006/relationships/hyperlink" Target="https://www.cnbc.com/2026/03/25/iran-war-renewables-solar-wind-oil-gas-energy-strait-of-hormuz.html" TargetMode="External"/><Relationship Id="rId58" Type="http://schemas.openxmlformats.org/officeDocument/2006/relationships/hyperlink" Target="https://asiatimes.com/2026/03/gulf-crisis-to-strengthen-not-weaken-chinas-industrial-edge/" TargetMode="External"/><Relationship Id="rId59" Type="http://schemas.openxmlformats.org/officeDocument/2006/relationships/hyperlink" Target="https://www.pv-magazine-australia.com/2026/03/25/rio-tinto-deal-to-deliver-7-5-billion-renewables-investment-in-queensland/" TargetMode="External"/><Relationship Id="rId60" Type="http://schemas.openxmlformats.org/officeDocument/2006/relationships/hyperlink" Target="https://www.dailymail.co.uk/money/markets/article-15643491/London-scores-mining-IPO-year-Halo-Minerals-announces-plans-list-Aim.html?ns_mchannel=rss&amp;ns_campaign=1490&amp;ito=1490" TargetMode="External"/><Relationship Id="rId61" Type="http://schemas.openxmlformats.org/officeDocument/2006/relationships/hyperlink" Target="https://vir.com.vn/eu-to-mobilise-over-1-billion-for-major-infrastructure-projects-in-vietnam-149227.html" TargetMode="External"/><Relationship Id="rId62" Type="http://schemas.openxmlformats.org/officeDocument/2006/relationships/hyperlink" Target="https://pngworldwide.com/tariff-uncertainty-returns" TargetMode="External"/><Relationship Id="rId63" Type="http://schemas.openxmlformats.org/officeDocument/2006/relationships/hyperlink" Target="https://raillynews.com/2026/03/union-pacific-and-norfolk-southern-announce-merger-proposal/" TargetMode="External"/><Relationship Id="rId64" Type="http://schemas.openxmlformats.org/officeDocument/2006/relationships/hyperlink" Target="https://www.openpr.com/news/4438393/ev-charging-cable-market-accelerates-toward-usd-24-4-billion" TargetMode="External"/><Relationship Id="rId65" Type="http://schemas.openxmlformats.org/officeDocument/2006/relationships/hyperlink" Target="https://skillings.net/critical-minerals-processing-does-500m-plan-to-challenge-chinas-dominance/" TargetMode="External"/><Relationship Id="rId66" Type="http://schemas.openxmlformats.org/officeDocument/2006/relationships/hyperlink" Target="https://energystoragepro.com/2026/03/24/ntpc-green-invites-eoi-for-100-mw-solar-bess-hybrid-project-in-uttar-pradesh/" TargetMode="External"/><Relationship Id="rId67" Type="http://schemas.openxmlformats.org/officeDocument/2006/relationships/hyperlink" Target="https://skillings.net/canadas-race-to-the-top-positioning-as-the-g20-leader-in-fast-tracked-mining-permits-for-the-2026-boom/" TargetMode="External"/><Relationship Id="rId68" Type="http://schemas.openxmlformats.org/officeDocument/2006/relationships/hyperlink" Target="https://www.thecambodianews.net/news/278940492/vietnam-aims-for-2-renewable-energy-hubs-by-2030" TargetMode="External"/><Relationship Id="rId69" Type="http://schemas.openxmlformats.org/officeDocument/2006/relationships/hyperlink" Target="https://slguardian.org/us-lawmakers-demand-halt-to-nvidia-ai-chip-exports-amid-smuggling-scandal/" TargetMode="External"/><Relationship Id="rId70" Type="http://schemas.openxmlformats.org/officeDocument/2006/relationships/hyperlink" Target="https://utilitymagazine.com.au/agl-begins-commissioning-of-500mw-liddell-battery/" TargetMode="External"/><Relationship Id="rId71" Type="http://schemas.openxmlformats.org/officeDocument/2006/relationships/hyperlink" Target="https://skillings.net/copper-price-forecast-2026-matters-why-the-looming-deficit-is-your-biggest-opportunity/" TargetMode="External"/><Relationship Id="rId72" Type="http://schemas.openxmlformats.org/officeDocument/2006/relationships/hyperlink" Target="https://oilprice.com/Energy/Energy-General/Why-Portugal-and-Spain-Dodge-Europes-Energy-Price-Shock.html" TargetMode="External"/><Relationship Id="rId73" Type="http://schemas.openxmlformats.org/officeDocument/2006/relationships/hyperlink" Target="https://www.benzinga.com/markets/bonds/26/03/51401435/blackrock-pivots-hard-for-3rd-time-in-50-years-chasing-300-400-returns-with-4-commodity-plays-says-" TargetMode="External"/><Relationship Id="rId74" Type="http://schemas.openxmlformats.org/officeDocument/2006/relationships/hyperlink" Target="https://telematicswire.net/infineon-partners-zenergize-to-boost-indias-clean-energy-and-ev-infrastructure/" TargetMode="External"/><Relationship Id="rId75" Type="http://schemas.openxmlformats.org/officeDocument/2006/relationships/hyperlink" Target="https://www.gmfreight.com/blog/july-24-2026-the-date-every-u-s-importer-needs-to-circle-in-red/" TargetMode="External"/><Relationship Id="rId76" Type="http://schemas.openxmlformats.org/officeDocument/2006/relationships/hyperlink" Target="https://southeastasiainfra.com/pylontech-signs-150-mwh-energy-storage-deal-in-vietnam/" TargetMode="External"/><Relationship Id="rId77" Type="http://schemas.openxmlformats.org/officeDocument/2006/relationships/hyperlink" Target="https://southeastasiainfra.com/swelect-fortifygrid-jv-to-develop-solar-battery-storage-platform-in-singapore/" TargetMode="External"/><Relationship Id="rId78" Type="http://schemas.openxmlformats.org/officeDocument/2006/relationships/hyperlink" Target="https://www.openpr.com/news/4435145/australia-battery-management-system-market-projected-to-reach" TargetMode="External"/><Relationship Id="rId79" Type="http://schemas.openxmlformats.org/officeDocument/2006/relationships/hyperlink" Target="https://skillings.net/freeport-launches-permitting-for-7-5b-chile-copper-expansion-largest-since-1992/" TargetMode="External"/><Relationship Id="rId80" Type="http://schemas.openxmlformats.org/officeDocument/2006/relationships/hyperlink" Target="https://vocal.media/futurism/copper-foil-market-ev-battery-anode-dominance-ultra-thin-gauge-trends-and-market-forecast-2034" TargetMode="External"/><Relationship Id="rId81" Type="http://schemas.openxmlformats.org/officeDocument/2006/relationships/hyperlink" Target="https://www.electronicsforu.com/news/sic-inverter-designs-simplify-power-electronics" TargetMode="External"/><Relationship Id="rId82" Type="http://schemas.openxmlformats.org/officeDocument/2006/relationships/hyperlink" Target="https://www.indexbox.io/blog/copper-supply-crisis-surging-demand-outpaces-mining-capacity-in-2026/" TargetMode="External"/><Relationship Id="rId83" Type="http://schemas.openxmlformats.org/officeDocument/2006/relationships/hyperlink" Target="https://kalkinemedia.com/au/stocks/metal-and-mining/copper-moves-global-expansion-signals-opportunity-shift" TargetMode="External"/><Relationship Id="rId84" Type="http://schemas.openxmlformats.org/officeDocument/2006/relationships/hyperlink" Target="https://www.indexbox.io/blog/foreign-firms-capitalize-on-chinas-five-year-plan-opportunities/" TargetMode="External"/><Relationship Id="rId85" Type="http://schemas.openxmlformats.org/officeDocument/2006/relationships/hyperlink" Target="https://www.981powerfm.com.au/local-news/energy-transition-underway-as-liddell-unveils-1000-mwh-battery/" TargetMode="External"/><Relationship Id="rId86" Type="http://schemas.openxmlformats.org/officeDocument/2006/relationships/hyperlink" Target="https://www.ad-hoc-news.de/boerse/news/ueberblick/arcosa-inc-stock-faces-infrastructure-headwinds-amid-steady-industrials/68956272" TargetMode="External"/><Relationship Id="rId87" Type="http://schemas.openxmlformats.org/officeDocument/2006/relationships/hyperlink" Target="https://www.scmp.com/news/china/diplomacy/article/3347132/china-stockpile-critical-resources-and-strengthen-energy-security-avoid-trade-shocks?utm_source=rss_feed" TargetMode="External"/><Relationship Id="rId88" Type="http://schemas.openxmlformats.org/officeDocument/2006/relationships/hyperlink" Target="https://microgridmedia.com/chinas-five-year-plan-expands-massive-clean-energy-bases/" TargetMode="External"/><Relationship Id="rId89" Type="http://schemas.openxmlformats.org/officeDocument/2006/relationships/hyperlink" Target="https://en.protothema.gr/2026/03/21/dimas-the-government-is-implementing-one-of-the-largest-project-programs-resources-of-e2-36-billion-are-planned-for-2026/" TargetMode="External"/><Relationship Id="rId90" Type="http://schemas.openxmlformats.org/officeDocument/2006/relationships/hyperlink" Target="https://www.focus.de/panorama/welt/china-pumpt-seine-berge-mit-wasser-voll-gigantisches-strom-polster-entsteht_4d93efc1-5976-4bca-a18d-6ff98cd945d6.html" TargetMode="External"/><Relationship Id="rId91" Type="http://schemas.openxmlformats.org/officeDocument/2006/relationships/hyperlink" Target="https://www.northernminer.com/news/bhp-starts-5b-upgrade-at-worlds-largest-copper-mine/1003888916/" TargetMode="External"/><Relationship Id="rId92" Type="http://schemas.openxmlformats.org/officeDocument/2006/relationships/hyperlink" Target="https://skillings.net/resource-diplomacy-why-the-us-is-linking-zambias-health-aid-to-critical-minerals/" TargetMode="External"/><Relationship Id="rId93" Type="http://schemas.openxmlformats.org/officeDocument/2006/relationships/hyperlink" Target="https://www.ad-hoc-news.de/boerse/news/ueberblick/national-grid-electricity-distribution-network-upgrade-key-enhancements/68944570" TargetMode="External"/><Relationship Id="rId94" Type="http://schemas.openxmlformats.org/officeDocument/2006/relationships/hyperlink" Target="https://www.mining-technology.com/news/freeport-plans-boost-el-abra-copper-output/" TargetMode="External"/><Relationship Id="rId95" Type="http://schemas.openxmlformats.org/officeDocument/2006/relationships/hyperlink" Target="https://www.eqmagpro.com/ntpc-joins-forces-with-octopus-energy-to-expand-clean-power-ev-and-storage-solutions-eq/" TargetMode="External"/><Relationship Id="rId96" Type="http://schemas.openxmlformats.org/officeDocument/2006/relationships/hyperlink" Target="https://powerline.net.in/2026/03/20/cea-issues-national-generation-adequacy-plan-for-2026-27-to-2035-36/" TargetMode="External"/><Relationship Id="rId97" Type="http://schemas.openxmlformats.org/officeDocument/2006/relationships/hyperlink" Target="https://www.jdsupra.com/legalnews/ustr-initiates-new-multi-country-5452575/" TargetMode="External"/><Relationship Id="rId98" Type="http://schemas.openxmlformats.org/officeDocument/2006/relationships/hyperlink" Target="https://www.prnewswire.com/news-releases/sp-global-era-of-linear-energy-transition-has-ended-as-ai-demand-and-geopolitics-reshape-markets-302720007.html" TargetMode="External"/><Relationship Id="rId99" Type="http://schemas.openxmlformats.org/officeDocument/2006/relationships/hyperlink" Target="https://oilprice.com/Energy/Energy-General/Beijing-Spends-120-Billion-to-Lock-Down-Critical-Minerals-Worldwide.html" TargetMode="External"/><Relationship Id="rId100" Type="http://schemas.openxmlformats.org/officeDocument/2006/relationships/hyperlink" Target="https://dedola.com/blog/preparing-for-tariff-refunds-the-latest-on-cape-and-new-section-301-investigations/" TargetMode="External"/><Relationship Id="rId101" Type="http://schemas.openxmlformats.org/officeDocument/2006/relationships/hyperlink" Target="https://www.pv-tech.org/sunraycer-breaks-ground-620mw-solar-plus-storage-portfolio-us/" TargetMode="External"/><Relationship Id="rId102" Type="http://schemas.openxmlformats.org/officeDocument/2006/relationships/hyperlink" Target="https://www.business-standard.com/industry/news/india-s-power-capacity-may-double-by-2036-led-by-non-fossil-sources-126031900745_1.html" TargetMode="External"/><Relationship Id="rId103" Type="http://schemas.openxmlformats.org/officeDocument/2006/relationships/hyperlink" Target="https://renewablewatch.in/2026/03/19/thyssenkrupp-nucera-inks-feed-contract-for-260-mw-green-hydrogen-project-in-india/" TargetMode="External"/><Relationship Id="rId104" Type="http://schemas.openxmlformats.org/officeDocument/2006/relationships/hyperlink" Target="https://skillings.net/bhp-brandon-craig-appointed-ceo-to-succeed-mike-henry/" TargetMode="External"/><Relationship Id="rId105" Type="http://schemas.openxmlformats.org/officeDocument/2006/relationships/hyperlink" Target="https://www.thehindubusinessline.com/economy/india-needs-22-trillion-power-sector-investment-over-20-years-power-secretary/article70760900.ece" TargetMode="External"/><Relationship Id="rId106" Type="http://schemas.openxmlformats.org/officeDocument/2006/relationships/hyperlink" Target="https://www.zawya.com/en/economy/africa/anglo-american-edf-joint-venture-lights-up-south-africas-electricity-grid-fcal9y44" TargetMode="External"/><Relationship Id="rId107" Type="http://schemas.openxmlformats.org/officeDocument/2006/relationships/hyperlink" Target="https://techgenyz.com/google-ai-data-center-clean-energy-michigan-2-7gw/" TargetMode="External"/><Relationship Id="rId108"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09" Type="http://schemas.openxmlformats.org/officeDocument/2006/relationships/hyperlink" Target="https://theasialive.com/middle-east-war-and-energy-shock-how-global-demand-is-supercharging-chinas-export-machine/" TargetMode="External"/><Relationship Id="rId110" Type="http://schemas.openxmlformats.org/officeDocument/2006/relationships/hyperlink" Target="https://www.fxstreet.com/news/china-domestic-demand-push-under-15th-fyp-hsbc-202603182052" TargetMode="External"/><Relationship Id="rId111" Type="http://schemas.openxmlformats.org/officeDocument/2006/relationships/hyperlink" Target="https://www.northernminer.com/news/resolution-copper-clears-land-hurdle-after-years-long-legal-fight/1003888961/" TargetMode="External"/><Relationship Id="rId112" Type="http://schemas.openxmlformats.org/officeDocument/2006/relationships/hyperlink" Target="https://www.mining.com/incoming-bhp-ceo-faces-deals-china-spending-test/" TargetMode="External"/><Relationship Id="rId113" Type="http://schemas.openxmlformats.org/officeDocument/2006/relationships/hyperlink" Target="https://www.h2-international.com/market/international-thyssenkrupp-nucera-plans-260-mw-electrolysis-plant-green-ammonia-india" TargetMode="External"/><Relationship Id="rId114" Type="http://schemas.openxmlformats.org/officeDocument/2006/relationships/hyperlink" Target="https://skillings.net/critical-mineral-supply-secrets-revealed-what-experts-dont-want-you-to-know/" TargetMode="External"/><Relationship Id="rId115" Type="http://schemas.openxmlformats.org/officeDocument/2006/relationships/hyperlink" Target="http://www.ecns.cn/china/2026-03-18/detail-ihfaunkv7711696.shtml" TargetMode="External"/><Relationship Id="rId116" Type="http://schemas.openxmlformats.org/officeDocument/2006/relationships/hyperlink" Target="https://blog.bisresearch.com/extra-high-voltage-cables-market-demand-innovations-future-outlook" TargetMode="External"/><Relationship Id="rId117" Type="http://schemas.openxmlformats.org/officeDocument/2006/relationships/hyperlink" Target="https://www.energytrend.com/news/20260318-51094.html" TargetMode="External"/><Relationship Id="rId118" Type="http://schemas.openxmlformats.org/officeDocument/2006/relationships/hyperlink" Target="https://telematicswire.net/government-extends-pm-e-drive-deadline-eases-motor-import-rules-for-e-bus-makers/" TargetMode="External"/><Relationship Id="rId119" Type="http://schemas.openxmlformats.org/officeDocument/2006/relationships/hyperlink" Target="https://www.evmechanica.com/maharashtra-aims-to-convert-entire-bus-fleet-to-electric-by-2037/" TargetMode="External"/><Relationship Id="rId120" Type="http://schemas.openxmlformats.org/officeDocument/2006/relationships/hyperlink" Target="https://skillings.net/resolution-copper-clears-final-hurdle-historic-land-exchange-unlocks-25-of-u-s-copper-demand/" TargetMode="External"/><Relationship Id="rId121" Type="http://schemas.openxmlformats.org/officeDocument/2006/relationships/hyperlink" Target="https://cronkitenews.azpbs.org/2026/03/17/hobbs-pushes-priorities-in-washington/" TargetMode="External"/><Relationship Id="rId122" Type="http://schemas.openxmlformats.org/officeDocument/2006/relationships/hyperlink" Target="https://boereport.com/2026/03/17/bp-locks-out-union-workers-at-its-midwest-refinery/" TargetMode="External"/><Relationship Id="rId123" Type="http://schemas.openxmlformats.org/officeDocument/2006/relationships/hyperlink" Target="https://macaudailytimes.com.mo/high-speed-rail-project-to-begin-this-year-marking-macaus-first-in-national-network.html" TargetMode="External"/><Relationship Id="rId124" Type="http://schemas.openxmlformats.org/officeDocument/2006/relationships/hyperlink" Target="https://eastasiaforum.org/2026/03/18/critical-minerals-buyers-clubs-test-asia-pacific-governance/" TargetMode="External"/><Relationship Id="rId125" Type="http://schemas.openxmlformats.org/officeDocument/2006/relationships/hyperlink" Target="https://www.elciudadano.com/en/chilean-lawmaker-nanco-introduces-bill-to-safeguard-critical-minerals-and-rare-earths-against-foreign-investment-threats/03/17/" TargetMode="External"/><Relationship Id="rId126" Type="http://schemas.openxmlformats.org/officeDocument/2006/relationships/hyperlink" Target="https://www.mining.com/congo-to-approve-chemaf-sale-to-us-backed-virtus/" TargetMode="External"/><Relationship Id="rId127" Type="http://schemas.openxmlformats.org/officeDocument/2006/relationships/hyperlink" Target="https://www.electronicsmedia.info/2026/03/17/opportunities-around-transmission-line-development/" TargetMode="External"/><Relationship Id="rId128" Type="http://schemas.openxmlformats.org/officeDocument/2006/relationships/hyperlink" Target="https://kalkinemedia.com/uk/news/market-updates/glencore-faces-copper-disruption-and-incentive-shift" TargetMode="External"/><Relationship Id="rId129" Type="http://schemas.openxmlformats.org/officeDocument/2006/relationships/hyperlink" Target="https://www.egyptindependent.com/fitch-solutions-expect-growth-of-construction-sector-in-egypt-idsc/" TargetMode="External"/><Relationship Id="rId130" Type="http://schemas.openxmlformats.org/officeDocument/2006/relationships/hyperlink" Target="https://www.benzinga.com/markets/commodities/26/03/51290848/land-exchange-unlocks-one-of-the-worlds-largest-copper-deposits" TargetMode="External"/><Relationship Id="rId131" Type="http://schemas.openxmlformats.org/officeDocument/2006/relationships/hyperlink" Target="https://www.openpr.com/news/4427669/automotive-power-electronics-market-expected-to-reach-usd-9-76" TargetMode="External"/><Relationship Id="rId132" Type="http://schemas.openxmlformats.org/officeDocument/2006/relationships/hyperlink" Target="https://skillings.net/critical-minerals-guide-key-drivers-energy-transition-and-2026-outlook/" TargetMode="External"/><Relationship Id="rId133" Type="http://schemas.openxmlformats.org/officeDocument/2006/relationships/hyperlink" Target="https://skillings.net/skillings-mining-intelligence-march-16-2026-the-critical-minerals-corridor-and-coppers-new-frontier/" TargetMode="External"/><Relationship Id="rId134" Type="http://schemas.openxmlformats.org/officeDocument/2006/relationships/hyperlink" Target="https://cronkitenews.azpbs.org/2026/03/16/resolution-copper-oak-flat-land-transfer/" TargetMode="External"/><Relationship Id="rId135" Type="http://schemas.openxmlformats.org/officeDocument/2006/relationships/hyperlink" Target="https://www.zerohedge.com/military/armor-piercing-ammo-metal-557-china-chokes-supply-war-demand-surges" TargetMode="External"/><Relationship Id="rId136" Type="http://schemas.openxmlformats.org/officeDocument/2006/relationships/hyperlink" Target="https://www.seanews.com.tr/article/us-starts-unfair-trade-probes-to-reset-tariffs-mmtkcogi" TargetMode="External"/><Relationship Id="rId137" Type="http://schemas.openxmlformats.org/officeDocument/2006/relationships/hyperlink" Target="https://www.mining.com/us-ties-zambia-hiv-aid-to-minerals-new-york-times/" TargetMode="External"/><Relationship Id="rId138" Type="http://schemas.openxmlformats.org/officeDocument/2006/relationships/hyperlink" Target="https://www.indiasnews.net/news/278925763/reliance-industries-signs-landmark-green-ammonia-binding-long-term-offtake-agreement-with-samsung-ct" TargetMode="External"/><Relationship Id="rId139" Type="http://schemas.openxmlformats.org/officeDocument/2006/relationships/hyperlink" Target="https://www.eenews.net/articles/feds-complete-swap-of-apache-holy-site-to-copper-miners/" TargetMode="External"/><Relationship Id="rId140" Type="http://schemas.openxmlformats.org/officeDocument/2006/relationships/hyperlink" Target="https://www.northernminer.com/politics/us-launches-500m-boost-to-mineral-processing/1003888859/" TargetMode="External"/><Relationship Id="rId141" Type="http://schemas.openxmlformats.org/officeDocument/2006/relationships/hyperlink" Target="https://www.renewable-energy-industry.com/news/world/article-7294" TargetMode="External"/><Relationship Id="rId142" Type="http://schemas.openxmlformats.org/officeDocument/2006/relationships/hyperlink" Target="https://www.df.cl/empresas/mineria/desde-suministro-hasta-participacion-minoritaria-en-empresas-los-caminos" TargetMode="External"/><Relationship Id="rId143" Type="http://schemas.openxmlformats.org/officeDocument/2006/relationships/hyperlink" Target="https://knnindia.co.in/news/newsdetails/global/us-forced-labour-probe-could-impact-indias-china-linked-supply-chains-gtri" TargetMode="External"/><Relationship Id="rId144" Type="http://schemas.openxmlformats.org/officeDocument/2006/relationships/hyperlink" Target="https://itbrief.co.nz/story/understanding-the-value-of-virtual-power-plants-as-grid-resources" TargetMode="External"/><Relationship Id="rId145" Type="http://schemas.openxmlformats.org/officeDocument/2006/relationships/hyperlink" Target="https://www.energy-storage.news/cambodia-welcomes-significant-and-historic-achievement-of-1gwh-grid-forming-battery-storage-project/" TargetMode="External"/><Relationship Id="rId146"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47" Type="http://schemas.openxmlformats.org/officeDocument/2006/relationships/hyperlink" Target="https://www.japantimes.co.jp/business/2026/03/16/economy/us-mineral-supply-chain/" TargetMode="External"/><Relationship Id="rId148" Type="http://schemas.openxmlformats.org/officeDocument/2006/relationships/hyperlink" Target="https://skillings.net/washington-and-santiago-sign-strategic-pact-to-secure-global-copper-and-lithium-supply-chains/" TargetMode="External"/><Relationship Id="rId149" Type="http://schemas.openxmlformats.org/officeDocument/2006/relationships/hyperlink" Target="https://skillings.net/copper-price-forecast-2026-why-everyone-is-talking-about-the-deficit-and-you-should-too/" TargetMode="External"/><Relationship Id="rId150" Type="http://schemas.openxmlformats.org/officeDocument/2006/relationships/hyperlink" Target="https://www.pv-magazine-australia.com/2026/03/16/edify-taps-dt-infrastructure-to-deliver-1-8-gw-of-solar-plus-storage/" TargetMode="External"/><Relationship Id="rId151" Type="http://schemas.openxmlformats.org/officeDocument/2006/relationships/hyperlink" Target="https://rareearthexchanges.com/news/diplomacy-tariffs-and-the-periodic-table/" TargetMode="External"/><Relationship Id="rId152" Type="http://schemas.openxmlformats.org/officeDocument/2006/relationships/hyperlink" Target="https://www.mining.com/us-launches-500m-funding-initiative-to-bolster-critical-minerals-supply-chain/" TargetMode="External"/><Relationship Id="rId153" Type="http://schemas.openxmlformats.org/officeDocument/2006/relationships/hyperlink" Target="https://jornaleconomico.sapo.pt/noticias/china-plano-quinquenal-com-foco-no-consumo-interno/" TargetMode="External"/><Relationship Id="rId154" Type="http://schemas.openxmlformats.org/officeDocument/2006/relationships/hyperlink" Target="https://hydnews.net/2026-electric-vehicle-boom-ev-charging-future/" TargetMode="External"/><Relationship Id="rId155" Type="http://schemas.openxmlformats.org/officeDocument/2006/relationships/hyperlink" Target="https://journalrecord.com/2026/03/12/usmca-rules-chinese-factories-mexico/" TargetMode="External"/><Relationship Id="rId156" Type="http://schemas.openxmlformats.org/officeDocument/2006/relationships/hyperlink" Target="https://economictimes.indiatimes.com/news/international/global-trends/us-china-economic-chiefs-meet-in-paris-to-clear-path-to-trump-xi-summit/articleshow/129583729.cms" TargetMode="External"/><Relationship Id="rId157" Type="http://schemas.openxmlformats.org/officeDocument/2006/relationships/hyperlink" Target="https://www.cnbc.com/2026/03/14/peruvian-stocks-why-they-may-be-an-unexpected-winner-of-the-ai-boom-iran-war.html" TargetMode="External"/><Relationship Id="rId158" Type="http://schemas.openxmlformats.org/officeDocument/2006/relationships/hyperlink" Target="https://english.news.cn/20260314/8a66e325feb44333952d7f2cbc71074d/c.html" TargetMode="External"/><Relationship Id="rId159" Type="http://schemas.openxmlformats.org/officeDocument/2006/relationships/hyperlink" Target="https://skillings.net/the-structural-pivot-coppers-13000-reset-and-the-ai-infrastructure-race/" TargetMode="External"/><Relationship Id="rId160" Type="http://schemas.openxmlformats.org/officeDocument/2006/relationships/hyperlink" Target="https://gulfbusiness.com/en/2026/saudi-arabia/f1-set-to-cancel-bahrain-and-saudi-arabia-grands-prix-reports/" TargetMode="External"/><Relationship Id="rId161" Type="http://schemas.openxmlformats.org/officeDocument/2006/relationships/hyperlink" Target="https://skillings.net/the-ultimate-guide-to-critical-minerals-everything-you-need-to-succeed-in-the-energy-transition/" TargetMode="External"/><Relationship Id="rId162"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63"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64" Type="http://schemas.openxmlformats.org/officeDocument/2006/relationships/hyperlink" Target="https://www.jdsupra.com/legalnews/latin-america-focus-one-year-in-the-3594589/" TargetMode="External"/><Relationship Id="rId165"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66" Type="http://schemas.openxmlformats.org/officeDocument/2006/relationships/hyperlink" Target="https://www.consulting.us/news/13111/asian-manufacturing-takes-off-in-february-as-north-america-slips" TargetMode="External"/><Relationship Id="rId167" Type="http://schemas.openxmlformats.org/officeDocument/2006/relationships/hyperlink" Target="https://tribune.com.pk/story/2597469/us-opens-new-trade-front-with-section-301-probes" TargetMode="External"/><Relationship Id="rId168" Type="http://schemas.openxmlformats.org/officeDocument/2006/relationships/hyperlink" Target="https://www.vietnamplus.vn/lien-minh-chau-au-dieu-tra-chong-ban-pha-gia-ong-dong-nhap-khau-tu-viet-nam-post1098781.vnp" TargetMode="External"/><Relationship Id="rId169" Type="http://schemas.openxmlformats.org/officeDocument/2006/relationships/hyperlink" Target="https://sugermint.com/electric-vehicles-reshaping-india-market/" TargetMode="External"/><Relationship Id="rId170" Type="http://schemas.openxmlformats.org/officeDocument/2006/relationships/hyperlink" Target="https://www.altenergymag.com/news/2026/03/13/wind-turbine-market-to-reach-usd-1071-billion-by-2032-64-cagr-trends-technology-forecast/46905" TargetMode="External"/><Relationship Id="rId171" Type="http://schemas.openxmlformats.org/officeDocument/2006/relationships/hyperlink" Target="https://express-press-release.net/news/2026/03/13/1741703" TargetMode="External"/><Relationship Id="rId172" Type="http://schemas.openxmlformats.org/officeDocument/2006/relationships/hyperlink" Target="https://www.designnews.com/electronics/navigating-tariffs-in-2026-key-insights-for-engineers-product-managers-in-the-electronics-industry" TargetMode="External"/><Relationship Id="rId173" Type="http://schemas.openxmlformats.org/officeDocument/2006/relationships/hyperlink" Target="http://prsync.com/xresearchbiz/hvdc-electric-power-transmission-system-market-size-growth-and-forecast--5177484/" TargetMode="External"/><Relationship Id="rId174" Type="http://schemas.openxmlformats.org/officeDocument/2006/relationships/hyperlink" Target="https://vocal.media/trader/united-states-smart-grid-market-size-share-and-growth-forecast-2026-2034" TargetMode="External"/><Relationship Id="rId175" Type="http://schemas.openxmlformats.org/officeDocument/2006/relationships/hyperlink" Target="https://www.pv-magazine-australia.com/2026/03/13/vicgrid-tenders-for-three-latrobe-valley-synchronous-condensors/" TargetMode="External"/><Relationship Id="rId176" Type="http://schemas.openxmlformats.org/officeDocument/2006/relationships/hyperlink" Target="https://skillings.net/defense-mandate-pentagon-issues-massive-call-to-secure-13-critical-minerals-amid-rising-geopolitical-tensions/" TargetMode="External"/><Relationship Id="rId177" Type="http://schemas.openxmlformats.org/officeDocument/2006/relationships/hyperlink" Target="http://www.ecns.cn/news/economy/2026-03-13/detail-ihfaqfsq8283880.shtml" TargetMode="External"/><Relationship Id="rId178" Type="http://schemas.openxmlformats.org/officeDocument/2006/relationships/hyperlink" Target="https://www.npr.org/2026/03/12/nx-s1-5746061/us-china-trade-five-year-plan" TargetMode="External"/><Relationship Id="rId179" Type="http://schemas.openxmlformats.org/officeDocument/2006/relationships/hyperlink" Target="https://skillings.net/uncle-sams-1b-bet-us-critical-mineral-funding-surges-in-latin-america/" TargetMode="External"/><Relationship Id="rId180" Type="http://schemas.openxmlformats.org/officeDocument/2006/relationships/hyperlink" Target="https://skillings.net/copper-price-forecast-2026-the-13000-milestone-and-structural-deficit/" TargetMode="External"/><Relationship Id="rId181" Type="http://schemas.openxmlformats.org/officeDocument/2006/relationships/hyperlink" Target="https://www.eldiario.ec/seguridad/operacion-militar-golpea-la-mineria-ilegal-51-campamentos-destruidos-en-menos-de-48-horas-12032026/" TargetMode="External"/><Relationship Id="rId182" Type="http://schemas.openxmlformats.org/officeDocument/2006/relationships/hyperlink" Target="https://www.orissapost.com/us-launches-probe-against-india-china-over-unfair-foreign-practices/" TargetMode="External"/><Relationship Id="rId183" Type="http://schemas.openxmlformats.org/officeDocument/2006/relationships/hyperlink" Target="https://www.devdiscourse.com/article/technology/3836330-us-japan-and-eu-forge-new-trade-path-in-critical-minerals" TargetMode="External"/><Relationship Id="rId184" Type="http://schemas.openxmlformats.org/officeDocument/2006/relationships/hyperlink" Target="https://www.japantimes.co.jp/business/2026/03/12/economy/japan-301-tariffs/" TargetMode="External"/><Relationship Id="rId185" Type="http://schemas.openxmlformats.org/officeDocument/2006/relationships/hyperlink" Target="https://wowo.com/trump-administration-kicks-off-new-process-to-try-to-replace-tariffs-struck-down-by-supreme-court/" TargetMode="External"/><Relationship Id="rId186"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87" Type="http://schemas.openxmlformats.org/officeDocument/2006/relationships/hyperlink" Target="https://naturenews.africa/tunisia-launches-tender-for-battery-storage-to-boost-renewable-energy/" TargetMode="External"/><Relationship Id="rId188" Type="http://schemas.openxmlformats.org/officeDocument/2006/relationships/hyperlink" Target="https://stockhead.com.au/resources/canadas-copper-frontier-lures-bhp-and-a-wave-of-asx-explorers/" TargetMode="External"/><Relationship Id="rId189" Type="http://schemas.openxmlformats.org/officeDocument/2006/relationships/hyperlink" Target="https://www.mining.com/us-pours-1b-into-into-latin-america-critical-minerals/" TargetMode="External"/><Relationship Id="rId190" Type="http://schemas.openxmlformats.org/officeDocument/2006/relationships/hyperlink" Target="https://wyomingtruth.org/trump-administration-kicks-off-new-process-to-try-to-replace-tariffs-struck-down-by-supreme-court/" TargetMode="External"/><Relationship Id="rId191" Type="http://schemas.openxmlformats.org/officeDocument/2006/relationships/hyperlink" Target="https://www.agweek.com/news/policy/us-launches-unfair-trade-probes-to-rebuild-trumps-tariff-pressure" TargetMode="External"/><Relationship Id="rId192" Type="http://schemas.openxmlformats.org/officeDocument/2006/relationships/hyperlink" Target="https://www.openpr.com/news/4421772/asia-pacific-copper-wire-rod-market-to-reach-28-8-million-tons" TargetMode="External"/><Relationship Id="rId193" Type="http://schemas.openxmlformats.org/officeDocument/2006/relationships/hyperlink" Target="https://solarquarter.com/2026/03/12/chris-minns-launches-construction-of-the-blind-creek-solar-farm-and-battery-project-in-bungendore-marking-a-major-step-in-australias-clean-energy-transition/" TargetMode="External"/><Relationship Id="rId194" Type="http://schemas.openxmlformats.org/officeDocument/2006/relationships/hyperlink" Target="https://www.ad-hoc-news.de/boerse/news/ueberblick/labor-unrest-threatens-glencore-s-australian-copper-operations/68661303" TargetMode="External"/><Relationship Id="rId195" Type="http://schemas.openxmlformats.org/officeDocument/2006/relationships/hyperlink" Target="https://www.benzinga.com/news/politics/26/03/51204498/trump-launches-trade-probe-on-16-partners-including-china-india-eu" TargetMode="External"/><Relationship Id="rId196" Type="http://schemas.openxmlformats.org/officeDocument/2006/relationships/hyperlink" Target="https://www.trtworld.com/article/af4388a7e5a6" TargetMode="External"/><Relationship Id="rId197" Type="http://schemas.openxmlformats.org/officeDocument/2006/relationships/hyperlink" Target="https://www.capitalstreetfx.com/copper-trade-idea-march-11-2026-hg-futures-technical-analysis-trade-setup-fundamental-outlook/" TargetMode="External"/><Relationship Id="rId198" Type="http://schemas.openxmlformats.org/officeDocument/2006/relationships/hyperlink" Target="https://www.fxstreet.com/news/copper-scarcity-and-cta-buying-skew-td-securities-202603111340" TargetMode="External"/><Relationship Id="rId199" Type="http://schemas.openxmlformats.org/officeDocument/2006/relationships/hyperlink" Target="https://www.cnbc.com/2026/03/11/trump-trade-investigations-ieepa-tariffs.html" TargetMode="External"/><Relationship Id="rId200" Type="http://schemas.openxmlformats.org/officeDocument/2006/relationships/hyperlink" Target="https://investinglive.com/news/us-launches-section-301-tariff-probe-targeting-china-eu-mexico-japan-and-others-20260311/" TargetMode="External"/><Relationship Id="rId201" Type="http://schemas.openxmlformats.org/officeDocument/2006/relationships/hyperlink" Target="https://www.mirusfinancialpartners.com/blog/keeping-track-new-energy-economy" TargetMode="External"/><Relationship Id="rId202" Type="http://schemas.openxmlformats.org/officeDocument/2006/relationships/hyperlink" Target="https://skillings.net/coppers-13000-milestone-anatomy-of-a-structural-deficit-in-2026/" TargetMode="External"/><Relationship Id="rId203" Type="http://schemas.openxmlformats.org/officeDocument/2006/relationships/hyperlink" Target="https://bitcoinethereumnews.com/finance/scarcity-and-cta-buying-skew-td-securities/?utm_source=rss&amp;utm_medium=rss&amp;utm_campaign=scarcity-and-cta-buying-skew-td-securities" TargetMode="External"/><Relationship Id="rId204" Type="http://schemas.openxmlformats.org/officeDocument/2006/relationships/hyperlink" Target="https://www.mondaq.com/india/international-trade-investment/1755846/us-supreme-court-decision-against-trump-tariffs-what-lies-ahead" TargetMode="External"/><Relationship Id="rId205" Type="http://schemas.openxmlformats.org/officeDocument/2006/relationships/hyperlink" Target="https://www.mining.com/op-ed-how-geopolitics-are-rewiring-metals-markets/" TargetMode="External"/><Relationship Id="rId206" Type="http://schemas.openxmlformats.org/officeDocument/2006/relationships/hyperlink" Target="https://www.prnewswire.com/news-releases/asian-manufacturing-takes-off-in-february-while-north-america-contracts-gep-global-supply-chain-volatility-index-302710265.html" TargetMode="External"/><Relationship Id="rId207" Type="http://schemas.openxmlformats.org/officeDocument/2006/relationships/hyperlink" Target="https://www.northernminer.com/news/chile-mining-faces-policy-test-under-kast-government/1003888711/" TargetMode="External"/><Relationship Id="rId208" Type="http://schemas.openxmlformats.org/officeDocument/2006/relationships/hyperlink" Target="https://skillings.net/the-vicuna-district-why-lundin-mining-is-doubling-down-on-the-worlds-next-copper-giant/" TargetMode="External"/><Relationship Id="rId209" Type="http://schemas.openxmlformats.org/officeDocument/2006/relationships/hyperlink" Target="https://www.eqmagpro.com/state-unveils-comprehensive-renewable-energy-policy-with-strong-push-for-solar-and-electric-vehicles-eq/" TargetMode="External"/><Relationship Id="rId210"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211" Type="http://schemas.openxmlformats.org/officeDocument/2006/relationships/hyperlink" Target="https://www.vtmarkets.com/live-updates/commerzbanks-baur-says-chinas-strong-ore-imports-boost-copper-output-while-congo-supply-faces-risk/" TargetMode="External"/><Relationship Id="rId212" Type="http://schemas.openxmlformats.org/officeDocument/2006/relationships/hyperlink" Target="https://www.fxstreet.com/news/copper-china-demand-strong-congo-supply-at-risk-commerzbank-202603101311" TargetMode="External"/><Relationship Id="rId213" Type="http://schemas.openxmlformats.org/officeDocument/2006/relationships/hyperlink" Target="https://skillings.net/cbam-regulation-what-changed-and-impact-on-global-copper-2026/" TargetMode="External"/><Relationship Id="rId214" Type="http://schemas.openxmlformats.org/officeDocument/2006/relationships/hyperlink" Target="https://skillings.net/oyu-tolgoi-mine-update-revenue-share-demands-and-key-risks/" TargetMode="External"/><Relationship Id="rId215" Type="http://schemas.openxmlformats.org/officeDocument/2006/relationships/hyperlink" Target="https://www.eesi.org/topics/industry-manufacturing/description" TargetMode="External"/><Relationship Id="rId216" Type="http://schemas.openxmlformats.org/officeDocument/2006/relationships/hyperlink" Target="https://skillings.net/copper-price-forecast-2026-matters-why-the-looming-deficit-is-a-wake-up-call-for-investors/" TargetMode="External"/><Relationship Id="rId217" Type="http://schemas.openxmlformats.org/officeDocument/2006/relationships/hyperlink" Target="https://www.news.market.us/infrastructure-construction-market-news/" TargetMode="External"/><Relationship Id="rId218" Type="http://schemas.openxmlformats.org/officeDocument/2006/relationships/hyperlink" Target="https://evmagz.com/eu-approves-e200-million-spanish-aid-program-to-support-ev-supply-chain/" TargetMode="External"/><Relationship Id="rId219"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220" Type="http://schemas.openxmlformats.org/officeDocument/2006/relationships/hyperlink" Target="https://www.eqmagpro.com/indias-inter-regional-power-transmission-capacity-set-to-reach-143-gw-by-2027-eq/" TargetMode="External"/><Relationship Id="rId221" Type="http://schemas.openxmlformats.org/officeDocument/2006/relationships/hyperlink" Target="https://kalkinemedia.com/au/stocks/metal-and-mining/bhp-copper-shift-meets-china-iron-ore-tensions" TargetMode="External"/><Relationship Id="rId222" Type="http://schemas.openxmlformats.org/officeDocument/2006/relationships/hyperlink" Target="https://skillings.net/hard-news-chilean-copper-output-hits-five-month-low-despite-strike-resolutions-at-major-mines/" TargetMode="External"/><Relationship Id="rId223" Type="http://schemas.openxmlformats.org/officeDocument/2006/relationships/hyperlink" Target="https://www.energy-storage.news/origin-energys-650mwh-grid-forming-bess-begins-commissioning-in-australia/" TargetMode="External"/><Relationship Id="rId224" Type="http://schemas.openxmlformats.org/officeDocument/2006/relationships/hyperlink" Target="https://www.pv-tech.org/fortescue-begins-construction-on-western-australias-largest-solar-pv-power-plant/" TargetMode="External"/><Relationship Id="rId225" Type="http://schemas.openxmlformats.org/officeDocument/2006/relationships/hyperlink" Target="https://www.wirecable.in/kec-international-executes-765-kv/" TargetMode="External"/><Relationship Id="rId226" Type="http://schemas.openxmlformats.org/officeDocument/2006/relationships/hyperlink" Target="https://www.independent.co.ug/charting-a-course-for-chinas-growth-with-new-quality-productive-forces/" TargetMode="External"/><Relationship Id="rId227"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228" Type="http://schemas.openxmlformats.org/officeDocument/2006/relationships/hyperlink" Target="https://www.eqmagpro.com/indias-power-demand-continues-to-hit-new-highs-amid-rising-energy-consumption-eq/" TargetMode="External"/><Relationship Id="rId229" Type="http://schemas.openxmlformats.org/officeDocument/2006/relationships/hyperlink" Target="https://jamestown.org/spring-festival-gala-centers-high-tech-again/" TargetMode="External"/><Relationship Id="rId230" Type="http://schemas.openxmlformats.org/officeDocument/2006/relationships/hyperlink" Target="https://www.finedayradio.com/news/tv-delmarva-channel-33/european-companies-scramble-for-tariff-refunds-after-supreme-court-decision/" TargetMode="External"/><Relationship Id="rId231" Type="http://schemas.openxmlformats.org/officeDocument/2006/relationships/hyperlink" Target="https://www.edaily.co.kr/News/Read?newsId=04798646645380696&amp;mediaCodeNo=257&amp;OutLnkChk=Y" TargetMode="External"/><Relationship Id="rId232" Type="http://schemas.openxmlformats.org/officeDocument/2006/relationships/hyperlink" Target="https://www.freepressjournal.in/mumbai/maharashtra-budget-2026-from-sewri-worli-connector-by-sept-2026-to-4th-port-at-vadhvan-devendra-fadnavis-announces-key-infra-announcement-for-mumbai" TargetMode="External"/><Relationship Id="rId233" Type="http://schemas.openxmlformats.org/officeDocument/2006/relationships/hyperlink" Target="https://www.beijingbulletin.com/news/278906183/china-details-2026-policy-mix-to-bolster-growth-and-innovation-share-opportunities-with-world" TargetMode="External"/><Relationship Id="rId234" Type="http://schemas.openxmlformats.org/officeDocument/2006/relationships/hyperlink" Target="https://economictimes.indiatimes.com/news/international/world-news/china-to-boost-spending-to-meet-growth-target/articleshow/129171948.cms" TargetMode="External"/><Relationship Id="rId235" Type="http://schemas.openxmlformats.org/officeDocument/2006/relationships/hyperlink" Target="https://insideclimatenews.org/news/06032026/illinois-comed-ev-rebate-funding/" TargetMode="External"/><Relationship Id="rId236" Type="http://schemas.openxmlformats.org/officeDocument/2006/relationships/hyperlink" Target="https://www.benzinga.com/markets/macro-economic-events/26/03/51059106/scott-bessent-says-tariffs-will-rise-to-15-this-week-signals-strong-belief-on-reset" TargetMode="External"/><Relationship Id="rId237" Type="http://schemas.openxmlformats.org/officeDocument/2006/relationships/hyperlink" Target="https://www.independent.co.uk/news/mexico-donald-trump-mexico-city-marcelo-ebrard-canada-b2932995.html" TargetMode="External"/><Relationship Id="rId238" Type="http://schemas.openxmlformats.org/officeDocument/2006/relationships/hyperlink" Target="https://europeanconservative.com/articles/news-corner/brussels-made-in-europe-plan-china-beijing-backlash-protectionism/" TargetMode="External"/><Relationship Id="rId239" Type="http://schemas.openxmlformats.org/officeDocument/2006/relationships/hyperlink" Target="https://www.ndtv.com/world-news/china-begins-its-biggest-political-two-sessions-meetings-what-it-is-11170565#publisher=newsstand" TargetMode="External"/><Relationship Id="rId240" Type="http://schemas.openxmlformats.org/officeDocument/2006/relationships/hyperlink" Target="https://skillings.net/2026-copper-crunch-boardroom-acquisitions-vs-pitfall-algorithms/" TargetMode="External"/><Relationship Id="rId241" Type="http://schemas.openxmlformats.org/officeDocument/2006/relationships/hyperlink" Target="https://microgridmedia.com/worlds-clean-energy-push-faces-hidden-hurdle/" TargetMode="External"/><Relationship Id="rId242" Type="http://schemas.openxmlformats.org/officeDocument/2006/relationships/hyperlink" Target="https://skillings.net/copper-hits-13228-london-surge-fueled-by-us-china-tariff-optimism/" TargetMode="External"/><Relationship Id="rId243" Type="http://schemas.openxmlformats.org/officeDocument/2006/relationships/hyperlink" Target="https://www.bizpacreview.com/2026/03/04/when-free-markets-arent-really-free-1625314/" TargetMode="External"/><Relationship Id="rId244" Type="http://schemas.openxmlformats.org/officeDocument/2006/relationships/hyperlink" Target="https://www.supplychainbrain.com/articles/43593-bessent-says-tariffs-will-rise-to-15-this-week" TargetMode="External"/><Relationship Id="rId245" Type="http://schemas.openxmlformats.org/officeDocument/2006/relationships/hyperlink" Target="https://www.tradersagency.com/copper-stocks-300k-investment-shortage/" TargetMode="External"/><Relationship Id="rId246"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47" Type="http://schemas.openxmlformats.org/officeDocument/2006/relationships/hyperlink" Target="https://www.edp24.co.uk/news/25906654.uk-power-networks-complete-major-2-5m-project-lowestoft/?ref=rss" TargetMode="External"/><Relationship Id="rId248" Type="http://schemas.openxmlformats.org/officeDocument/2006/relationships/hyperlink" Target="https://www.asiapacific.ca/publication/us-launches-trade-bloc-stockpile-counter-chinas-grip" TargetMode="External"/><Relationship Id="rId249" Type="http://schemas.openxmlformats.org/officeDocument/2006/relationships/hyperlink" Target="https://investinglive.com/commodities/td-cowen-sees-the-best-macro-backdrop-for-metals-in-years-20260122/" TargetMode="External"/><Relationship Id="rId250" Type="http://schemas.openxmlformats.org/officeDocument/2006/relationships/hyperlink" Target="https://thehilltoponline.com/2026/02/17/u-s-launches-critical-minerals-coalition-at-54-nation-summit/" TargetMode="External"/><Relationship Id="rId251" Type="http://schemas.openxmlformats.org/officeDocument/2006/relationships/hyperlink" Target="https://www.df.cl/regiones/antofagasta/empresas/escondida-hace-llamado-al-gobierno-para-que-intervenga-por-huelga-de" TargetMode="External"/><Relationship Id="rId252" Type="http://schemas.openxmlformats.org/officeDocument/2006/relationships/hyperlink" Target="https://skillings.net/2026-critical-minerals-ministerial-inside-the-54-nation-forge-alliance-to-break-the-china-chokehold/" TargetMode="External"/><Relationship Id="rId253" Type="http://schemas.openxmlformats.org/officeDocument/2006/relationships/hyperlink" Target="https://www.devdiscourse.com/article/law-order/3782081-machinery-contractor-ends-labor-dispute-at-chiles-copper-mines" TargetMode="External"/><Relationship Id="rId254" Type="http://schemas.openxmlformats.org/officeDocument/2006/relationships/hyperlink" Target="https://diggers.news/business/2026/01/28/zambia-misses-1m-tonne-copper-production-target-for-2025/" TargetMode="External"/><Relationship Id="rId255" Type="http://schemas.openxmlformats.org/officeDocument/2006/relationships/hyperlink" Target="https://www.jdsupra.com/legalnews/u-s-signs-trade-deals-with-taiwan-and-3446987/" TargetMode="External"/><Relationship Id="rId256" Type="http://schemas.openxmlformats.org/officeDocument/2006/relationships/hyperlink" Target="https://skillings.net/chinas-critical-minerals-export-controls-what-happens-next-and-who-gets-squeezed-in-2026/" TargetMode="External"/><Relationship Id="rId257" Type="http://schemas.openxmlformats.org/officeDocument/2006/relationships/hyperlink" Target="https://bitcoinworld.co.in/china-us-tariffs-trade-relations/" TargetMode="External"/><Relationship Id="rId258" Type="http://schemas.openxmlformats.org/officeDocument/2006/relationships/hyperlink" Target="https://www.businesstoday.in/markets/stocks/story/why-auto-parts-steel-copper-aluminium-stocks-may-not-react-to-trump-tariff-verdict-517461-2026-02-23?utm_source=rssfeed" TargetMode="External"/><Relationship Id="rId259" Type="http://schemas.openxmlformats.org/officeDocument/2006/relationships/hyperlink" Target="https://www.theglobeandmail.com/investing/markets/markets-news/Business%20Wire/37348935/capstone-copper-resumes-operations-at-mantoverde/" TargetMode="External"/><Relationship Id="rId260" Type="http://schemas.openxmlformats.org/officeDocument/2006/relationships/hyperlink" Target="https://www.df.cl/empresas/mineria/capstone-copper-reanuda-operacion-de-mantoverde-pese-a-huelga-y-dice-que" TargetMode="External"/><Relationship Id="rId261" Type="http://schemas.openxmlformats.org/officeDocument/2006/relationships/hyperlink" Target="https://www.northernminer.com/news/capstone-restarts-a-limited-mantoverde-as-strike-lingers/1003887210/" TargetMode="External"/><Relationship Id="rId262" Type="http://schemas.openxmlformats.org/officeDocument/2006/relationships/hyperlink" Target="https://www.lusakatimes.com/2026/02/04/mopani-halts-underground-mining-at-kitwe-and-mufulira/" TargetMode="External"/><Relationship Id="rId263" Type="http://schemas.openxmlformats.org/officeDocument/2006/relationships/hyperlink" Target="https://www.fool.com.au/2026/02/06/capstone-copper-shares-in-a-slump-despite-good-news-out-of-chile/" TargetMode="External"/><Relationship Id="rId264" Type="http://schemas.openxmlformats.org/officeDocument/2006/relationships/hyperlink" Target="https://skillings.net/water-scarcity-in-the-atacama-the-real-threat-to-2026-production/" TargetMode="External"/><Relationship Id="rId265" Type="http://schemas.openxmlformats.org/officeDocument/2006/relationships/hyperlink" Target="https://www.fxstreet.com/news/copper-tariffs-and-deficits-keep-prices-bid-td-securities-202602261644" TargetMode="External"/><Relationship Id="rId266" Type="http://schemas.openxmlformats.org/officeDocument/2006/relationships/hyperlink" Target="https://www.brecorder.com/news/40408192/lme-copper-set-for-third-weekly-decline-on-growing-inventories-low-liquidity" TargetMode="External"/><Relationship Id="rId267" Type="http://schemas.openxmlformats.org/officeDocument/2006/relationships/hyperlink" Target="https://www.moneyweb.co.za/mineweb/copper-heads-for-third-weekly-decline-as-inventories-stack-up/" TargetMode="External"/><Relationship Id="rId268" Type="http://schemas.openxmlformats.org/officeDocument/2006/relationships/hyperlink" Target="https://cceonlinenews.com/construction/projects/mega-construction-projects-in-the-united-states-2026/" TargetMode="External"/><Relationship Id="rId269" Type="http://schemas.openxmlformats.org/officeDocument/2006/relationships/hyperlink" Target="https://thearabianpost.com/copper-slides-towards-third-weekly-fall/" TargetMode="External"/><Relationship Id="rId270" Type="http://schemas.openxmlformats.org/officeDocument/2006/relationships/hyperlink" Target="https://www.dws.com/en-sg/insights/cio-view/charts-of-the-week/2026/copper-between-shortage-and-stockpiling/" TargetMode="External"/><Relationship Id="rId271" Type="http://schemas.openxmlformats.org/officeDocument/2006/relationships/hyperlink" Target="https://www.tickmill.com/blog/china-manufacturing-jump-underpins-copper" TargetMode="External"/><Relationship Id="rId272" Type="http://schemas.openxmlformats.org/officeDocument/2006/relationships/hyperlink" Target="https://cceonlinenews.com/investment-finance/top-construction-companies-in-the-usa/" TargetMode="External"/><Relationship Id="rId273" Type="http://schemas.openxmlformats.org/officeDocument/2006/relationships/hyperlink" Target="https://skillings.net/the-14-billion-pivot-deconstructing-glencores-massive-asset-disposal-to-fund-a-copper-first-future/" TargetMode="External"/><Relationship Id="rId274" Type="http://schemas.openxmlformats.org/officeDocument/2006/relationships/hyperlink" Target="https://skillings.net/rio-tinto-copper-strategy-what-it-is-why-it-matters-2026-outlook/" TargetMode="External"/><Relationship Id="rId275" Type="http://schemas.openxmlformats.org/officeDocument/2006/relationships/hyperlink" Target="https://mining.com.au/doctor-is-in-copper-making-a-comeback/" TargetMode="External"/><Relationship Id="rId276" Type="http://schemas.openxmlformats.org/officeDocument/2006/relationships/hyperlink" Target="https://www.openpr.com/news/4400943/united-states-copper-market-to-witness-strong-growth-driven" TargetMode="External"/><Relationship Id="rId277" Type="http://schemas.openxmlformats.org/officeDocument/2006/relationships/hyperlink" Target="https://bitcoinworld.co.in/copper-prices-chinese-demand-ing/" TargetMode="External"/><Relationship Id="rId278" Type="http://schemas.openxmlformats.org/officeDocument/2006/relationships/hyperlink" Target="https://chemindigest.com/romulo-mucho-global-mining-must-double-copper-output/" TargetMode="External"/><Relationship Id="rId279" Type="http://schemas.openxmlformats.org/officeDocument/2006/relationships/hyperlink" Target="https://skillings.net/mmm-outlook-2026-navigating-volatility-in-the-energy-transition/" TargetMode="External"/><Relationship Id="rId280" Type="http://schemas.openxmlformats.org/officeDocument/2006/relationships/hyperlink" Target="https://smallcaps.com.au/article/where-are-the-new-copper-discoveries-deficit-remains-small-caps-to-benefit" TargetMode="External"/><Relationship Id="rId281" Type="http://schemas.openxmlformats.org/officeDocument/2006/relationships/hyperlink" Target="https://mining.com.au/coppers-comeback-confidence-capital-and-climbing-consumption/" TargetMode="External"/><Relationship Id="rId282" Type="http://schemas.openxmlformats.org/officeDocument/2006/relationships/hyperlink" Target="https://kalkinemedia.com/au/stocks/metal-and-mining/coppers-revival-is-reshaping-mining-confidence-across-australia" TargetMode="External"/><Relationship Id="rId283"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84" Type="http://schemas.openxmlformats.org/officeDocument/2006/relationships/hyperlink" Target="https://www.openpr.com/news/4408354/overhead-transmission-lines-the-10-35-billion-backbone" TargetMode="External"/><Relationship Id="rId285" Type="http://schemas.openxmlformats.org/officeDocument/2006/relationships/hyperlink" Target="https://arynews.tv/copper-price-today-in-pakistan-1-kg-tamba-rate-march-2-2026" TargetMode="External"/><Relationship Id="rId286" Type="http://schemas.openxmlformats.org/officeDocument/2006/relationships/hyperlink" Target="https://carboncredits.com/copper-prices-surge-above-13000-best-copper-stocks-to-watch-in-2026/" TargetMode="External"/><Relationship Id="rId287" Type="http://schemas.openxmlformats.org/officeDocument/2006/relationships/hyperlink" Target="https://whtc.com/2026/03/03/explainer-what-chinas-next-five-year-plan-may-hold-in-store-for-commodity-markets/" TargetMode="External"/><Relationship Id="rId288"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