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2026-03-13 06:00 UTC [KJQP]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null - regime_state: tightening - beliefs_count: 2 - top_risk_flag: stale_context_overhang (medium) - generated_at: 2026-03-13 06:00 UTC - sentiment_word: Bullish - late_breaking_alerts_count: 0 - kill_switch_markets_count: 0</w:t>
      </w:r>
      <w:r/>
    </w:p>
    <w:p>
      <w:r/>
      <w:r>
        <w:t>Signal Table - market | belief_id | claim | prob | dir | vel | horizon | kill_switch | fragility - wheat | B1 | Over the next 24h, wheat futures are more likely to experience upward price pressure as supply/input risk narratives (weather/climate risk + fertiliser/supply-chain constraints) and cereal trade interventions remain active. | 62 | up | stable | 24h | false | 55 - wheat | B2 | Over the next 6h, US trade/legal headline flow (tariff framework changes and new tariff probes) raises whipsaw risk and can temporarily cap directional follow-through even if the broader bias remains upward. | 55 | mixed | accelerating | 6h | false | 55</w:t>
      </w:r>
      <w:r/>
    </w:p>
    <w:p>
      <w:r/>
      <w:r>
        <w:t>Data Dump (Machine Use) { "workflow_6B_CIS_output": { "snapshot_id": "wheat_20260313_0600Z", "timestamp_utc": "2026-03-13T06:00:00Z", "primary_asset_focus": { "name": "Wheat futures", "market_code": "wheat" }, "headline_sentiment_word": "Bullish", "headline_conviction_score_0_100": 66, "headline_fragility_score_0_100": 55, "commodity_registry": [ "crude_oil", "gold", "natural_gas", "copper", "silver", "wheat", "corn", "uranium", "lithium", "coffee" ], "target_market_code": "wheat", "target_resolution_source": "explicit", "scope_mode": "single_market", "analyzed_markets": [ "wheat" ], "regime_state": "tightening", "beliefs": [ { "belief_id": "B1", "market": "wheat", "claim": "Over the next 24h, wheat futures are more likely to experience upward price pressure as supply/input risk narratives (weather/climate risk + fertiliser/supply-chain constraints) and cereal trade interventions remain active.", "probability_pct": 62, "direction": "up", "velocity": "stable", "horizon": "24h", "drivers": [ "Weather/climate risk signals impacting agriculture (fresh updates clustered around 2026-03-13T01:03Z)", "Fertiliser production/supply concerns (fresh updates clustered around 2026-03-13T01:03Z)", "Cereal trade intervention uncertainty (fresh update around 2026-03-12T22:37Z)", "Russia/Black Sea policy/food-security framing (fresh update around 2026-03-13T00:31Z)" ], "contradicted_by": [ "B2" ] }, { "belief_id": "B2", "market": "wheat", "claim": "Over the next 6h, US trade/legal headline flow (tariff framework changes and new tariff probes) raises whipsaw risk and can temporarily cap directional follow-through even if the broader bias remains upward.", "probability_pct": 55, "direction": "mixed", "velocity": "accelerating", "horizon": "6h", "drivers": [ "US trade-policy/legal signal stream (fresh updates around 2026-03-13T02:47Z to 2026-03-13T03:49Z)", "Policy-driven uncertainty channel (tariffs, Section 301/related probes) impacting export flows and risk premia" ], "contradicted_by": [ "B1" ] } ], "market_state_table": [ { "market": "wheat", "directional_state": "bullish", "momentum_state": "weakening", "reversal_risk": "medium", "state_change": "new_bullish", "conviction_score_0_100": 66, "freshness_confidence": "medium", "catalyst_type": "fresh_directional", "stale_suppression_applied": true, "thesis_kill_switch": false, "late_breaking_alert": false, "fragility_score_0_100": 55, "supporting_belief_ids": [ "B1", "B2" ] } ], "risk_flags": [ { "flag": "stale_context_overhang", "market": "wheat", "severity": "medium", "details": "Some geopolitical grain-corridor disruption narratives persist as background but are not the primary fresh driver in the last 24h window; directional conviction capped modestly." }, { "flag": "policy_headline_whipsaw", "market": "wheat", "severity": "medium", "details": "US trade/tariff/legal headline flow is recent and can create fast sentiment reversals despite broader supply-risk bias." }, { "flag": "cross_domain_proxy_risk", "market": "wheat", "severity": "low", "details": "Several admitted drivers are indirect (fertiliser, logistics, trade policy) rather than a single definitive wheat-specific crop shock; raises fragility vs a clean crop-conditions signal." } ], "candidate_actions": [ { "action": "watch_long_bias", "market": "wheat", "confidence": "medium", "trigger_condition": "Directional score remains &gt;= +20 with fresh evidence count staying elevated and contradiction ratio not rising materially." }, { "action": "reversal_watch", "market": "wheat", "confidence": "medium", "trigger_condition": "A high-authority, very recent (&lt;=2h) opposing policy/trade signal arrives and pushes contradiction_ratio above ~0.45 for multiple buckets." }, { "action": "volatility_watch", "market": "wheat", "confidence": "medium", "trigger_condition": "Policy/trade headlines cluster while net directional score oscillates &gt;30 points within 3\u20136 buckets (momentum instability)." }, { "action": "stay_flat", "market": "wheat", "confidence": "low", "trigger_condition": "Directional score drifts into [-20, +20] with low fresh evidence density and elevated contradiction." } ], "paper_trade_signal_pack": { "bullish_markets": [ "wheat" ], "bearish_markets": [], "neutral_mixed_markets": [], "high_reversal_risk_markets": [] }, "signal_timeseries": { "resolution": "1h", "lookback_hours": 24, "bucket_timezone": "UTC", "buckets": [ { "bucket_start_utc": "2026-03-12T06:00:00Z", "bucket_end_utc": "2026-03-12T07:00:00Z", "directional_score_signed": 10, "bullish_pressure_score": 12, "bearish_pressure_score": 2, "net_sentiment_score": 10, "velocity_score": 0, "acceleration_score": 0, "contradiction_ratio": 0.14, "fresh_evidence_count": 1, "stale_evidence_count": 1, "conviction_score_0_100": 25, "fragility_score_0_100": 78, "dominant_state": "neutral_mixed" }, { "bucket_start_utc": "2026-03-12T07:00:00Z", "bucket_end_utc": "2026-03-12T08:00:00Z", "directional_score_signed": 6, "bullish_pressure_score": 8, "bearish_pressure_score": 2, "net_sentiment_score": 6, "velocity_score": -4, "acceleration_score": -4, "contradiction_ratio": 0.2, "fresh_evidence_count": 0, "stale_evidence_count": 1, "conviction_score_0_100": 18, "fragility_score_0_100": 80, "dominant_state": "neutral_mixed" }, { "bucket_start_utc": "2026-03-12T08:00:00Z", "bucket_end_utc": "2026-03-12T09:00:00Z", "directional_score_signed": 4, "bullish_pressure_score": 6, "bearish_pressure_score": 2, "net_sentiment_score": 4, "velocity_score": -2, "acceleration_score": 2, "contradiction_ratio": 0.25, "fresh_evidence_count": 0, "stale_evidence_count": 1, "conviction_score_0_100": 16, "fragility_score_0_100": 82, "dominant_state": "neutral_mixed" }, { "bucket_start_utc": "2026-03-12T09:00:00Z", "bucket_end_utc": "2026-03-12T10:00:00Z", "directional_score_signed": 2, "bullish_pressure_score": 4, "bearish_pressure_score": 2, "net_sentiment_score": 2, "velocity_score": -2, "acceleration_score": 0, "contradiction_ratio": 0.33, "fresh_evidence_count": 0, "stale_evidence_count": 1, "conviction_score_0_100": 14, "fragility_score_0_100": 84, "dominant_state": "neutral_mixed" }, { "bucket_start_utc": "2026-03-12T10:00:00Z", "bucket_end_utc": "2026-03-12T11:00:00Z", "directional_score_signed": 0, "bullish_pressure_score": 2, "bearish_pressure_score": 2, "net_sentiment_score": 0, "velocity_score": -2, "acceleration_score": 0, "contradiction_ratio": 0.5, "fresh_evidence_count": 0, "stale_evidence_count": 1, "conviction_score_0_100": 12, "fragility_score_0_100": 86, "dominant_state": "neutral_mixed" }, { "bucket_start_utc": "2026-03-12T11:00:00Z", "bucket_end_utc": "2026-03-12T12:00:00Z", "directional_score_signed": 0, "bullish_pressure_score": 2, "bearish_pressure_score": 2, "net_sentiment_score": 0, "velocity_score": 0, "acceleration_score": 2, "contradiction_ratio": 0.5, "fresh_evidence_count": 0, "stale_evidence_count": 1, "conviction_score_0_100": 12, "fragility_score_0_100": 86, "dominant_state": "neutral_mixed" }, { "bucket_start_utc": "2026-03-12T12:00:00Z", "bucket_end_utc": "2026-03-12T13:00:00Z", "directional_score_signed": 0, "bullish_pressure_score": 2, "bearish_pressure_score": 2, "net_sentiment_score": 0, "velocity_score": 0, "acceleration_score": 0, "contradiction_ratio": 0.5, "fresh_evidence_count": 0, "stale_evidence_count": 1, "conviction_score_0_100": 12, "fragility_score_0_100": 86, "dominant_state": "neutral_mixed" }, { "bucket_start_utc": "2026-03-12T13:00:00Z", "bucket_end_utc": "2026-03-12T14:00:00Z", "directional_score_signed": 0, "bullish_pressure_score": 2, "bearish_pressure_score": 2, "net_sentiment_score": 0, "velocity_score": 0, "acceleration_score": 0, "contradiction_ratio": 0.5, "fresh_evidence_count": 0, "stale_evidence_count": 1, "conviction_score_0_100": 12, "fragility_score_0_100": 86, "dominant_state": "neutral_mixed" }, { "bucket_start_utc": "2026-03-12T14:00:00Z", "bucket_end_utc": "2026-03-12T15:00:00Z", "directional_score_signed": 0, "bullish_pressure_score": 2, "bearish_pressure_score": 2, "net_sentiment_score": 0, "velocity_score": 0, "acceleration_score": 0, "contradiction_ratio": 0.5, "fresh_evidence_count": 0, "stale_evidence_count": 1, "conviction_score_0_100": 12, "fragility_score_0_100": 86, "dominant_state": "neutral_mixed" }, { "bucket_start_utc": "2026-03-12T15:00:00Z", "bucket_end_utc": "2026-03-12T16:00:00Z", "directional_score_signed": 2, "bullish_pressure_score": 4, "bearish_pressure_score": 2, "net_sentiment_score": 2, "velocity_score": 2, "acceleration_score": 2, "contradiction_ratio": 0.33, "fresh_evidence_count": 0, "stale_evidence_count": 1, "conviction_score_0_100": 14, "fragility_score_0_100": 84, "dominant_state": "neutral_mixed" }, { "bucket_start_utc": "2026-03-12T16:00:00Z", "bucket_end_utc": "2026-03-12T17:00:00Z", "directional_score_signed": 2, "bullish_pressure_score": 4, "bearish_pressure_score": 2, "net_sentiment_score": 2, "velocity_score": 0, "acceleration_score": -2, "contradiction_ratio": 0.33, "fresh_evidence_count": 0, "stale_evidence_count": 1, "conviction_score_0_100": 14, "fragility_score_0_100": 84, "dominant_state": "neutral_mixed" }, { "bucket_start_utc": "2026-03-12T17:00:00Z", "bucket_end_utc": "2026-03-12T18:00:00Z", "directional_score_signed": 2, "bullish_pressure_score": 4, "bearish_pressure_score": 2, "net_sentiment_score": 2, "velocity_score": 0, "acceleration_score": 0, "contradiction_ratio": 0.33, "fresh_evidence_count": 0, "stale_evidence_count": 1, "conviction_score_0_100": 14, "fragility_score_0_100": 84, "dominant_state": "neutral_mixed" }, { "bucket_start_utc": "2026-03-12T18:00:00Z", "bucket_end_utc": "2026-03-12T19:00:00Z", "directional_score_signed": 2, "bullish_pressure_score": 4, "bearish_pressure_score": 2, "net_sentiment_score": 2, "velocity_score": 0, "acceleration_score": 0, "contradiction_ratio": 0.33, "fresh_evidence_count": 0, "stale_evidence_count": 1, "conviction_score_0_100": 14, "fragility_score_0_100": 84, "dominant_state": "neutral_mixed" }, { "bucket_start_utc": "2026-03-12T19:00:00Z", "bucket_end_utc": "2026-03-12T20:00:00Z", "directional_score_signed": 2, "bullish_pressure_score": 4, "bearish_pressure_score": 2, "net_sentiment_score": 2, "velocity_score": 0, "acceleration_score": 0, "contradiction_ratio": 0.33, "fresh_evidence_count": 0, "stale_evidence_count": 1, "conviction_score_0_100": 14, "fragility_score_0_100": 84, "dominant_state": "neutral_mixed" }, { "bucket_start_utc": "2026-03-12T20:00:00Z", "bucket_end_utc": "2026-03-12T21:00:00Z", "directional_score_signed": 2, "bullish_pressure_score": 4, "bearish_pressure_score": 2, "net_sentiment_score": 2, "velocity_score": 0, "acceleration_score": 0, "contradiction_ratio": 0.33, "fresh_evidence_count": 0, "stale_evidence_count": 1, "conviction_score_0_100": 14, "fragility_score_0_100": 84, "dominant_state": "neutral_mixed" }, { "bucket_start_utc": "2026-03-12T21:00:00Z", "bucket_end_utc": "2026-03-12T22:00:00Z", "directional_score_signed": 2, "bullish_pressure_score": 4, "bearish_pressure_score": 2, "net_sentiment_score": 2, "velocity_score": 0, "acceleration_score": 0, "contradiction_ratio": 0.33, "fresh_evidence_count": 0, "stale_evidence_count": 1, "conviction_score_0_100": 14, "fragility_score_0_100": 84, "dominant_state": "neutral_mixed" }, { "bucket_start_utc": "2026-03-12T22:00:00Z", "bucket_end_utc": "2026-03-12T23:00:00Z", "directional_score_signed": 35, "bullish_pressure_score": 40, "bearish_pressure_score": 5, "net_sentiment_score": 35, "velocity_score": 33, "acceleration_score": 33, "contradiction_ratio": 0.11, "fresh_evidence_count": 1, "stale_evidence_count": 0, "conviction_score_0_100": 45, "fragility_score_0_100": 58, "dominant_state": "bullish" }, { "bucket_start_utc": "2026-03-12T23:00:00Z", "bucket_end_utc": "2026-03-13T00:00:00Z", "directional_score_signed": 30, "bullish_pressure_score": 34, "bearish_pressure_score": 4, "net_sentiment_score": 30, "velocity_score": -5, "acceleration_score": -38, "contradiction_ratio": 0.11, "fresh_evidence_count": 0, "stale_evidence_count": 0, "conviction_score_0_100": 40, "fragility_score_0_100": 62, "dominant_state": "bullish" }, { "bucket_start_utc": "2026-03-13T00:00:00Z", "bucket_end_utc": "2026-03-13T01:00:00Z", "directional_score_signed": 55, "bullish_pressure_score": 60, "bearish_pressure_score": 5, "net_sentiment_score": 55, "velocity_score": 25, "acceleration_score": 30, "contradiction_ratio": 0.08, "fresh_evidence_count": 1, "stale_evidence_count": 0, "conviction_score_0_100": 60, "fragility_score_0_100": 48, "dominant_state": "bullish" }, { "bucket_start_utc": "2026-03-13T01:00:00Z", "bucket_end_utc": "2026-03-13T02:00:00Z", "directional_score_signed": 75, "bullish_pressure_score": 82, "bearish_pressure_score": 7, "net_sentiment_score": 75, "velocity_score": 20, "acceleration_score": -5, "contradiction_ratio": 0.08, "fresh_evidence_count": 3, "stale_evidence_count": 0, "conviction_score_0_100": 70, "fragility_score_0_100": 42, "dominant_state": "bullish" }, { "bucket_start_utc": "2026-03-13T02:00:00Z", "bucket_end_utc": "2026-03-13T03:00:00Z", "directional_score_signed": 45, "bullish_pressure_score": 58, "bearish_pressure_score": 13, "net_sentiment_score": 45, "velocity_score": -30, "acceleration_score": -50, "contradiction_ratio": 0.18, "fresh_evidence_count": 1, "stale_evidence_count": 0, "conviction_score_0_100": 55, "fragility_score_0_100": 62, "dominant_state": "bullish" }, { "bucket_start_utc": "2026-03-13T03:00:00Z", "bucket_end_utc": "2026-03-13T04:00:00Z", "directional_score_signed": 65, "bullish_pressure_score": 74, "bearish_pressure_score": 9, "net_sentiment_score": 65, "velocity_score": 20, "acceleration_score": 50, "contradiction_ratio": 0.11, "fresh_evidence_count": 2, "stale_evidence_count": 0, "conviction_score_0_100": 62, "fragility_score_0_100": 56, "dominant_state": "bullish" }, { "bucket_start_utc": "2026-03-13T04:00:00Z", "bucket_end_utc": "2026-03-13T05:00:00Z", "directional_score_signed": 55, "bullish_pressure_score": 62, "bearish_pressure_score": 7, "net_sentiment_score": 55, "velocity_score": -10, "acceleration_score": -30, "contradiction_ratio": 0.1, "fresh_evidence_count": 0, "stale_evidence_count": 0, "conviction_score_0_100": 56, "fragility_score_0_100": 58, "dominant_state": "bullish" }, { "bucket_start_utc": "2026-03-13T05:00:00Z", "bucket_end_utc": "2026-03-13T06:00:00Z", "directional_score_signed": 50, "bullish_pressure_score": 56, "bearish_pressure_score": 6, "net_sentiment_score": 50, "velocity_score": -5, "acceleration_score": 5, "contradiction_ratio": 0.1, "fresh_evidence_count": 0, "stale_evidence_count": 0, "conviction_score_0_100": 52, "fragility_score_0_100": 60, "dominant_state": "bullish" } ] }, "recent_half_hour_overlay": { "enabled": false, "resolution": "30m", "lookback_hours": 6, "buckets": [] }, "summary": { "timeseries_peak_bullish": 75, "timeseries_peak_bearish": 0, "latest_inflection_direction": "down", "latest_inflection_strength": 15, "signal_regime": "weakening_bullish" } }, "diagnostics": { "trends_seen": 12, "trends_admitted": 9, "cross_domain_merges": 3, "stale_suppression_count": 1, "reversal_flags_count": 1, "late_breaking_alerts_count": 0, "kill_switch_markets_count": 0, "timeseries_bucket_count": 24, "timeseries_overlay_bucket_count": 0, "target_market_custom": false, "target_market_unresolved": false, "input_gate_degraded": false, "notes": [ "No v2 trend_physics/trend_state_memory provided; directional synthesis uses recency proxies (evidence_recency_proxy.newest_timestamp), sentiment labels, and narrative tags.", "Prior market state unavailable; state_change set as neutral-&gt;bullish bootstrap ('new_bullish')." ] }, "completion_state": "ready_for_workflow_8B" }</w:t>
      </w:r>
      <w:r/>
    </w:p>
    <w:p>
      <w:pPr>
        <w:pStyle w:val="Heading2"/>
      </w:pPr>
      <w:r>
        <w:t>Bibliography</w:t>
      </w:r>
      <w:r/>
    </w:p>
    <w:p>
      <w:r/>
      <w:r>
        <w:t xml:space="preserve">1. </w:t>
      </w:r>
      <w:hyperlink r:id="rId9">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 </w:t>
      </w:r>
      <w:hyperlink r:id="rId10">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3. </w:t>
      </w:r>
      <w:hyperlink r:id="rId11">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4. </w:t>
      </w:r>
      <w:hyperlink r:id="rId12">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5. </w:t>
      </w:r>
      <w:hyperlink r:id="rId13">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6. </w:t>
      </w:r>
      <w:hyperlink r:id="rId14">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7. </w:t>
      </w:r>
      <w:hyperlink r:id="rId15">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8. </w:t>
      </w:r>
      <w:hyperlink r:id="rId16">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9. </w:t>
      </w:r>
      <w:hyperlink r:id="rId17">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10. </w:t>
      </w:r>
      <w:hyperlink r:id="rId18">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11. </w:t>
      </w:r>
      <w:hyperlink r:id="rId19">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12. </w:t>
      </w:r>
      <w:hyperlink r:id="rId20">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13. </w:t>
      </w:r>
      <w:hyperlink r:id="rId21">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14. </w:t>
      </w:r>
      <w:hyperlink r:id="rId22">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15. </w:t>
      </w:r>
      <w:hyperlink r:id="rId23">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16. </w:t>
      </w:r>
      <w:hyperlink r:id="rId24">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17. </w:t>
      </w:r>
      <w:hyperlink r:id="rId25">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18. </w:t>
      </w:r>
      <w:hyperlink r:id="rId26">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19. </w:t>
      </w:r>
      <w:hyperlink r:id="rId27">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20. </w:t>
      </w:r>
      <w:hyperlink r:id="rId28">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21. </w:t>
      </w:r>
      <w:hyperlink r:id="rId29">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22. </w:t>
      </w:r>
      <w:hyperlink r:id="rId30">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23. </w:t>
      </w:r>
      <w:hyperlink r:id="rId31">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24. </w:t>
      </w:r>
      <w:hyperlink r:id="rId32">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27">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33">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29. </w:t>
      </w:r>
      <w:hyperlink r:id="rId34">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30. </w:t>
      </w:r>
      <w:hyperlink r:id="rId35">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31. </w:t>
      </w:r>
      <w:hyperlink r:id="rId36">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32. </w:t>
      </w:r>
      <w:hyperlink r:id="rId37">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33. </w:t>
      </w:r>
      <w:hyperlink r:id="rId38">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34. </w:t>
      </w:r>
      <w:hyperlink r:id="rId39">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35. </w:t>
      </w:r>
      <w:hyperlink r:id="rId40">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36. </w:t>
      </w:r>
      <w:hyperlink r:id="rId36">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37. </w:t>
      </w:r>
      <w:hyperlink r:id="rId41">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38. </w:t>
      </w:r>
      <w:hyperlink r:id="rId42">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39. </w:t>
      </w:r>
      <w:hyperlink r:id="rId43">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40. </w:t>
      </w:r>
      <w:hyperlink r:id="rId44">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41. </w:t>
      </w:r>
      <w:hyperlink r:id="rId45">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42. </w:t>
      </w:r>
      <w:hyperlink r:id="rId46">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43. </w:t>
      </w:r>
      <w:hyperlink r:id="rId47">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44. </w:t>
      </w:r>
      <w:hyperlink r:id="rId48">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45. </w:t>
      </w:r>
      <w:hyperlink r:id="rId49">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46. </w:t>
      </w:r>
      <w:hyperlink r:id="rId50">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47. </w:t>
      </w:r>
      <w:hyperlink r:id="rId5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48. </w:t>
      </w:r>
      <w:hyperlink r:id="rId52">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49. </w:t>
      </w:r>
      <w:hyperlink r:id="rId53">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50. </w:t>
      </w:r>
      <w:hyperlink r:id="rId54">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51. </w:t>
      </w:r>
      <w:hyperlink r:id="rId55">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52. </w:t>
      </w:r>
      <w:hyperlink r:id="rId56">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53. </w:t>
      </w:r>
      <w:hyperlink r:id="rId38">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54. </w:t>
      </w:r>
      <w:hyperlink r:id="rId57">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55. </w:t>
      </w:r>
      <w:hyperlink r:id="rId58">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56. </w:t>
      </w:r>
      <w:hyperlink r:id="rId59">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57. </w:t>
      </w:r>
      <w:hyperlink r:id="rId60">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58. </w:t>
      </w:r>
      <w:hyperlink r:id="rId61">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59. </w:t>
      </w:r>
      <w:hyperlink r:id="rId62">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60. </w:t>
      </w:r>
      <w:hyperlink r:id="rId63">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61. </w:t>
      </w:r>
      <w:hyperlink r:id="rId64">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62. </w:t>
      </w:r>
      <w:hyperlink r:id="rId65">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63. </w:t>
      </w:r>
      <w:hyperlink r:id="rId66">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64. </w:t>
      </w:r>
      <w:hyperlink r:id="rId67">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65. </w:t>
      </w:r>
      <w:hyperlink r:id="rId68">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66. </w:t>
      </w:r>
      <w:hyperlink r:id="rId69">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67. </w:t>
      </w:r>
      <w:hyperlink r:id="rId70">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68. </w:t>
      </w:r>
      <w:hyperlink r:id="rId71">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69. </w:t>
      </w:r>
      <w:hyperlink r:id="rId72">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70. </w:t>
      </w:r>
      <w:hyperlink r:id="rId73">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71. </w:t>
      </w:r>
      <w:hyperlink r:id="rId74">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72. </w:t>
      </w:r>
      <w:hyperlink r:id="rId75">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73. </w:t>
      </w:r>
      <w:hyperlink r:id="rId76">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74. </w:t>
      </w:r>
      <w:hyperlink r:id="rId77">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75. </w:t>
      </w:r>
      <w:hyperlink r:id="rId78">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76. </w:t>
      </w:r>
      <w:hyperlink r:id="rId79">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77. </w:t>
      </w:r>
      <w:hyperlink r:id="rId80">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78. </w:t>
      </w:r>
      <w:hyperlink r:id="rId81">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79. </w:t>
      </w:r>
      <w:hyperlink r:id="rId82">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80. </w:t>
      </w:r>
      <w:hyperlink r:id="rId83">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81. </w:t>
      </w:r>
      <w:hyperlink r:id="rId84">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82. </w:t>
      </w:r>
      <w:hyperlink r:id="rId85">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83. </w:t>
      </w:r>
      <w:hyperlink r:id="rId86">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84. </w:t>
      </w:r>
      <w:hyperlink r:id="rId87">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85. </w:t>
      </w:r>
      <w:hyperlink r:id="rId88">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86. </w:t>
      </w:r>
      <w:hyperlink r:id="rId89">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87. </w:t>
      </w:r>
      <w:hyperlink r:id="rId90">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88. </w:t>
      </w:r>
      <w:hyperlink r:id="rId91">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89. </w:t>
      </w:r>
      <w:hyperlink r:id="rId92">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90. </w:t>
      </w:r>
      <w:hyperlink r:id="rId93">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91. </w:t>
      </w:r>
      <w:hyperlink r:id="rId94">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92. </w:t>
      </w:r>
      <w:hyperlink r:id="rId95">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93. </w:t>
      </w:r>
      <w:hyperlink r:id="rId96">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94. </w:t>
      </w:r>
      <w:hyperlink r:id="rId97">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95. </w:t>
      </w:r>
      <w:hyperlink r:id="rId98">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96. </w:t>
      </w:r>
      <w:hyperlink r:id="rId99">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97. </w:t>
      </w:r>
      <w:hyperlink r:id="rId100">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98. </w:t>
      </w:r>
      <w:hyperlink r:id="rId101">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99. </w:t>
      </w:r>
      <w:hyperlink r:id="rId102">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100. </w:t>
      </w:r>
      <w:hyperlink r:id="rId103">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101. </w:t>
      </w:r>
      <w:hyperlink r:id="rId104">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102. </w:t>
      </w:r>
      <w:hyperlink r:id="rId105">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103. </w:t>
      </w:r>
      <w:hyperlink r:id="rId106">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104. </w:t>
      </w:r>
      <w:hyperlink r:id="rId107">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105. </w:t>
      </w:r>
      <w:hyperlink r:id="rId108">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106. </w:t>
      </w:r>
      <w:hyperlink r:id="rId109">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107. </w:t>
      </w:r>
      <w:hyperlink r:id="rId110">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108. </w:t>
      </w:r>
      <w:hyperlink r:id="rId111">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109. </w:t>
      </w:r>
      <w:hyperlink r:id="rId112">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110. </w:t>
      </w:r>
      <w:hyperlink r:id="rId106">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111. </w:t>
      </w:r>
      <w:hyperlink r:id="rId113">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112. </w:t>
      </w:r>
      <w:hyperlink r:id="rId114">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113. </w:t>
      </w:r>
      <w:hyperlink r:id="rId115">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114. </w:t>
      </w:r>
      <w:hyperlink r:id="rId116">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115. </w:t>
      </w:r>
      <w:hyperlink r:id="rId117">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116. </w:t>
      </w:r>
      <w:hyperlink r:id="rId118">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117. </w:t>
      </w:r>
      <w:hyperlink r:id="rId119">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118. </w:t>
      </w:r>
      <w:hyperlink r:id="rId120">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119. </w:t>
      </w:r>
      <w:hyperlink r:id="rId121">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120. </w:t>
      </w:r>
      <w:hyperlink r:id="rId12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121. </w:t>
      </w:r>
      <w:hyperlink r:id="rId123">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122. </w:t>
      </w:r>
      <w:hyperlink r:id="rId124">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123. </w:t>
      </w:r>
      <w:hyperlink r:id="rId125">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124. </w:t>
      </w:r>
      <w:hyperlink r:id="rId126">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125. </w:t>
      </w:r>
      <w:hyperlink r:id="rId127">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126. </w:t>
      </w:r>
      <w:hyperlink r:id="rId128">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127. </w:t>
      </w:r>
      <w:hyperlink r:id="rId129">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128. </w:t>
      </w:r>
      <w:hyperlink r:id="rId130">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129. </w:t>
      </w:r>
      <w:hyperlink r:id="rId131">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130. </w:t>
      </w:r>
      <w:hyperlink r:id="rId132">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131. </w:t>
      </w:r>
      <w:hyperlink r:id="rId133">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132. </w:t>
      </w:r>
      <w:hyperlink r:id="rId134">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133. </w:t>
      </w:r>
      <w:hyperlink r:id="rId135">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134. </w:t>
      </w:r>
      <w:hyperlink r:id="rId136">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135. </w:t>
      </w:r>
      <w:hyperlink r:id="rId137">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136. </w:t>
      </w:r>
      <w:hyperlink r:id="rId138">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137. </w:t>
      </w:r>
      <w:hyperlink r:id="rId139">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138. </w:t>
      </w:r>
      <w:hyperlink r:id="rId140">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139. </w:t>
      </w:r>
      <w:hyperlink r:id="rId141">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140. </w:t>
      </w:r>
      <w:hyperlink r:id="rId142">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141. </w:t>
      </w:r>
      <w:hyperlink r:id="rId143">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142. </w:t>
      </w:r>
      <w:hyperlink r:id="rId144">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143. </w:t>
      </w:r>
      <w:hyperlink r:id="rId145">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144. </w:t>
      </w:r>
      <w:hyperlink r:id="rId146">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145. </w:t>
      </w:r>
      <w:hyperlink r:id="rId147">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146. </w:t>
      </w:r>
      <w:hyperlink r:id="rId148">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147. </w:t>
      </w:r>
      <w:hyperlink r:id="rId149">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148. </w:t>
      </w:r>
      <w:hyperlink r:id="rId150">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149. </w:t>
      </w:r>
      <w:hyperlink r:id="rId151">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150. </w:t>
      </w:r>
      <w:hyperlink r:id="rId152">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151. </w:t>
      </w:r>
      <w:hyperlink r:id="rId153">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152. </w:t>
      </w:r>
      <w:hyperlink r:id="rId154">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153. </w:t>
      </w:r>
      <w:hyperlink r:id="rId155">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154. </w:t>
      </w:r>
      <w:hyperlink r:id="rId156">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155. </w:t>
      </w:r>
      <w:hyperlink r:id="rId157">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156. </w:t>
      </w:r>
      <w:hyperlink r:id="rId158">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157. </w:t>
      </w:r>
      <w:hyperlink r:id="rId159">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158. </w:t>
      </w:r>
      <w:hyperlink r:id="rId160">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159. </w:t>
      </w:r>
      <w:hyperlink r:id="rId161">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160. </w:t>
      </w:r>
      <w:hyperlink r:id="rId162">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161. </w:t>
      </w:r>
      <w:hyperlink r:id="rId163">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162. </w:t>
      </w:r>
      <w:hyperlink r:id="rId164">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163. </w:t>
      </w:r>
      <w:hyperlink r:id="rId165">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164. </w:t>
      </w:r>
      <w:hyperlink r:id="rId166">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165. </w:t>
      </w:r>
      <w:hyperlink r:id="rId167">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166. </w:t>
      </w:r>
      <w:hyperlink r:id="rId168">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167. </w:t>
      </w:r>
      <w:hyperlink r:id="rId169">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168. </w:t>
      </w:r>
      <w:hyperlink r:id="rId170">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169. </w:t>
      </w:r>
      <w:hyperlink r:id="rId171">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170. </w:t>
      </w:r>
      <w:hyperlink r:id="rId172">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171. </w:t>
      </w:r>
      <w:hyperlink r:id="rId173">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172. </w:t>
      </w:r>
      <w:hyperlink r:id="rId174">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173. </w:t>
      </w:r>
      <w:hyperlink r:id="rId175">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174. </w:t>
      </w:r>
      <w:hyperlink r:id="rId176">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175. </w:t>
      </w:r>
      <w:hyperlink r:id="rId177">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176. </w:t>
      </w:r>
      <w:hyperlink r:id="rId178">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177. </w:t>
      </w:r>
      <w:hyperlink r:id="rId179">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178. </w:t>
      </w:r>
      <w:hyperlink r:id="rId180">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179. </w:t>
      </w:r>
      <w:hyperlink r:id="rId181">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180. </w:t>
      </w:r>
      <w:hyperlink r:id="rId182">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181. </w:t>
      </w:r>
      <w:hyperlink r:id="rId183">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182. </w:t>
      </w:r>
      <w:hyperlink r:id="rId184">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183. </w:t>
      </w:r>
      <w:hyperlink r:id="rId185">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184. </w:t>
      </w:r>
      <w:hyperlink r:id="rId186">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185. </w:t>
      </w:r>
      <w:hyperlink r:id="rId187">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186. </w:t>
      </w:r>
      <w:hyperlink r:id="rId188">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187. </w:t>
      </w:r>
      <w:hyperlink r:id="rId189">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188. </w:t>
      </w:r>
      <w:hyperlink r:id="rId190">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189. </w:t>
      </w:r>
      <w:hyperlink r:id="rId181">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190. </w:t>
      </w:r>
      <w:hyperlink r:id="rId191">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191. </w:t>
      </w:r>
      <w:hyperlink r:id="rId192">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192. </w:t>
      </w:r>
      <w:hyperlink r:id="rId193">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193. </w:t>
      </w:r>
      <w:hyperlink r:id="rId178">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194. </w:t>
      </w:r>
      <w:hyperlink r:id="rId194">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195. </w:t>
      </w:r>
      <w:hyperlink r:id="rId195">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196. </w:t>
      </w:r>
      <w:hyperlink r:id="rId196">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197. </w:t>
      </w:r>
      <w:hyperlink r:id="rId197">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198. </w:t>
      </w:r>
      <w:hyperlink r:id="rId198">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199. </w:t>
      </w:r>
      <w:hyperlink r:id="rId199">
        <w:r>
          <w:rPr>
            <w:color w:val="0000EE"/>
            <w:u w:val="single"/>
          </w:rPr>
          <w:t>https://gcaptain.com/ukraines-grain-iron-ore-exports-hit-by-russian-strikes-on-ports-this-winter/</w:t>
        </w:r>
      </w:hyperlink>
      <w:r>
        <w:t xml:space="preserve"> - * Russian airstrikes on Ukraine’s Black Sea ports in late 2025 have reduced export capacity by up to 30%. 200. </w:t>
      </w:r>
      <w:hyperlink r:id="rId200">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201. </w:t>
      </w:r>
      <w:hyperlink r:id="rId201">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202. </w:t>
      </w:r>
      <w:hyperlink r:id="rId202">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203. </w:t>
      </w:r>
      <w:hyperlink r:id="rId203">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204. </w:t>
      </w:r>
      <w:hyperlink r:id="rId204">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205. </w:t>
      </w:r>
      <w:hyperlink r:id="rId205">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206. </w:t>
      </w:r>
      <w:hyperlink r:id="rId206">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207. </w:t>
      </w:r>
      <w:hyperlink r:id="rId207">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208. </w:t>
      </w:r>
      <w:hyperlink r:id="rId208">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209. </w:t>
      </w:r>
      <w:hyperlink r:id="rId209">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210. </w:t>
      </w:r>
      <w:hyperlink r:id="rId210">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211. </w:t>
      </w:r>
      <w:hyperlink r:id="rId211">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212. </w:t>
      </w:r>
      <w:hyperlink r:id="rId212">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213. </w:t>
      </w:r>
      <w:hyperlink r:id="rId213">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214. </w:t>
      </w:r>
      <w:hyperlink r:id="rId12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215. </w:t>
      </w:r>
      <w:hyperlink r:id="rId214">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216. </w:t>
      </w:r>
      <w:hyperlink r:id="rId215">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217. </w:t>
      </w:r>
      <w:hyperlink r:id="rId123">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218. </w:t>
      </w:r>
      <w:hyperlink r:id="rId123">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219. </w:t>
      </w:r>
      <w:hyperlink r:id="rId216">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220. </w:t>
      </w:r>
      <w:hyperlink r:id="rId217">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221. </w:t>
      </w:r>
      <w:hyperlink r:id="rId218">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222. </w:t>
      </w:r>
      <w:hyperlink r:id="rId219">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223. </w:t>
      </w:r>
      <w:hyperlink r:id="rId220">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224. </w:t>
      </w:r>
      <w:hyperlink r:id="rId221">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225. </w:t>
      </w:r>
      <w:hyperlink r:id="rId222">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226. </w:t>
      </w:r>
      <w:hyperlink r:id="rId223">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227. </w:t>
      </w:r>
      <w:hyperlink r:id="rId224">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us-launches-probe-into-trading-partners-including-the-eu-china-and-india/" TargetMode="External"/><Relationship Id="rId10" Type="http://schemas.openxmlformats.org/officeDocument/2006/relationships/hyperlink" Target="https://nepsetrading.com/blog/-trump-administration-plans-new-tariffs-on-major-trading-partners-using-section-301" TargetMode="External"/><Relationship Id="rId11" Type="http://schemas.openxmlformats.org/officeDocument/2006/relationships/hyperlink" Target="https://fullertreacymoney.substack.com/p/food-uncertainty-could-get-real-dario" TargetMode="External"/><Relationship Id="rId12" Type="http://schemas.openxmlformats.org/officeDocument/2006/relationships/hyperlink" Target="https://www.novinite.com/view_news.php?id=237452" TargetMode="External"/><Relationship Id="rId13" Type="http://schemas.openxmlformats.org/officeDocument/2006/relationships/hyperlink" Target="https://aif.ru/politics/world/mir-bez-edy-i-lekarstv-nazvany-strashnye-posledstviya-voyny-ssha-protiv-irana" TargetMode="External"/><Relationship Id="rId14" Type="http://schemas.openxmlformats.org/officeDocument/2006/relationships/hyperlink" Target="https://www.cbsnews.com/minnesota/news/fertilizer-prices-minnesota-straight-of-hormuz-iran-war/" TargetMode="External"/><Relationship Id="rId15" Type="http://schemas.openxmlformats.org/officeDocument/2006/relationships/hyperlink" Target="https://www.jeuneafrique.com/1773311/economie-entreprises/dangote-ocp-maaden-la-guerre-au-moyen-orient-rebat-les-cartes-des-engrais/" TargetMode="External"/><Relationship Id="rId16" Type="http://schemas.openxmlformats.org/officeDocument/2006/relationships/hyperlink" Target="https://snowbrains.com/9-states-see-warmest-winter-on-record-as-u-s-logs-2nd-overall-warmest-winter-ever/" TargetMode="External"/><Relationship Id="rId17" Type="http://schemas.openxmlformats.org/officeDocument/2006/relationships/hyperlink" Target="https://www.canadiancattlemen.ca/daily/feed-grains-weekly-prices-bump-up/" TargetMode="External"/><Relationship Id="rId18" Type="http://schemas.openxmlformats.org/officeDocument/2006/relationships/hyperlink" Target="https://www.producer.com/am-market-reports/am-market-report-march-12-2026/" TargetMode="External"/><Relationship Id="rId19" Type="http://schemas.openxmlformats.org/officeDocument/2006/relationships/hyperlink" Target="https://www.agriland.ie/farming-news/eu-action-on-fertiliser-prices-needed-now-mep/" TargetMode="External"/><Relationship Id="rId20" Type="http://schemas.openxmlformats.org/officeDocument/2006/relationships/hyperlink" Target="http://www.sunnysouthnews.com/editorial/2026/03/12/global-energy-shocks-are-about-to-test-canadian-food-prices/" TargetMode="External"/><Relationship Id="rId21" Type="http://schemas.openxmlformats.org/officeDocument/2006/relationships/hyperlink" Target="https://www.cnbc.com/2026/03/12/strait-of-hormuz-closure-sends-fertilizer-prices-soaring-these-stocks-stand-to-benefit.html" TargetMode="External"/><Relationship Id="rId22" Type="http://schemas.openxmlformats.org/officeDocument/2006/relationships/hyperlink" Target="https://en.interfax.com.ua/news/economic/1151255.html" TargetMode="External"/><Relationship Id="rId23" Type="http://schemas.openxmlformats.org/officeDocument/2006/relationships/hyperlink" Target="https://inews.co.uk/news/why-ukraines-toxic-soil-hitting-price-bread-uk-4286713" TargetMode="External"/><Relationship Id="rId24" Type="http://schemas.openxmlformats.org/officeDocument/2006/relationships/hyperlink" Target="https://tfipost.com/2026/03/us-launches-section-301-tariff-probes-against-16-trading-partners-including-india-and-china/" TargetMode="External"/><Relationship Id="rId25" Type="http://schemas.openxmlformats.org/officeDocument/2006/relationships/hyperlink" Target="https://www.freemalaysiatoday.com/category/business/2026/03/12/us-starts-trade-probe-into-china-eu-amid-trumps-tariffs-revival" TargetMode="External"/><Relationship Id="rId26" Type="http://schemas.openxmlformats.org/officeDocument/2006/relationships/hyperlink" Target="https://kalkinemedia.com/au/news/market-updates/asian-fertilizer-shock-reshapes-regional-food-economics" TargetMode="External"/><Relationship Id="rId27" Type="http://schemas.openxmlformats.org/officeDocument/2006/relationships/hyperlink" Target="https://www.dw.com/en/iran-us-israel-war-food-crisis-prices-fertilizer-energy-costs-inflation/a-76286348" TargetMode="External"/><Relationship Id="rId28" Type="http://schemas.openxmlformats.org/officeDocument/2006/relationships/hyperlink" Target="https://www.mining.com/middle-east-conflict-jolts-energy-and-metals-markets/" TargetMode="External"/><Relationship Id="rId29" Type="http://schemas.openxmlformats.org/officeDocument/2006/relationships/hyperlink" Target="https://www.ibtimes.com.au/cf-industries-holdings-nyse-cf-rockets-new-highs-geopolitical-tensions-drive-fertilizer-prices-1863191" TargetMode="External"/><Relationship Id="rId30" Type="http://schemas.openxmlformats.org/officeDocument/2006/relationships/hyperlink" Target="https://www.chemistryworld.com/opinion/widening-impact-of-conflict-in-iran/4023111.article" TargetMode="External"/><Relationship Id="rId31" Type="http://schemas.openxmlformats.org/officeDocument/2006/relationships/hyperlink" Target="https://www.anarchistfederation.net/iran-war-threatens-global-food-system-and-some-already-feel-the-impact/" TargetMode="External"/><Relationship Id="rId32" Type="http://schemas.openxmlformats.org/officeDocument/2006/relationships/hyperlink" Target="https://europeansting.com/2026/03/11/world-news-in-brief-turks-south-sudan-ceasefire-call-ukraine-strikes-gaza-food-alert-afghan-returnees/" TargetMode="External"/><Relationship Id="rId33" Type="http://schemas.openxmlformats.org/officeDocument/2006/relationships/hyperlink" Target="https://crooksandliars.com/2026/03/we-just-went-through-one-warmest-winters" TargetMode="External"/><Relationship Id="rId34" Type="http://schemas.openxmlformats.org/officeDocument/2006/relationships/hyperlink" Target="https://www.swineweb.com/6-billion-in-farmer-bridge-assistance-already-allocated-as-usda-sees-strong-early-demand/" TargetMode="External"/><Relationship Id="rId35" Type="http://schemas.openxmlformats.org/officeDocument/2006/relationships/hyperlink" Target="https://www.chinimandi.com/union-minister-shivraj-singh-chouhan-approves-rs-894-crore-msp-procurement-in-telangana/" TargetMode="External"/><Relationship Id="rId36" Type="http://schemas.openxmlformats.org/officeDocument/2006/relationships/hyperlink" Target="https://www.rp.pl/rolnictwo/art43946621-depresyjne-nastroje-rolnikow-ceny-paliw-i-nawozow-w-gore-miesa-i-mleka-w-dol" TargetMode="External"/><Relationship Id="rId37" Type="http://schemas.openxmlformats.org/officeDocument/2006/relationships/hyperlink" Target="https://english.mathrubhumi.com/news/india/india-us-trade-tensions-section-301-probe-russian-oil-yxliaa9a" TargetMode="External"/><Relationship Id="rId38" Type="http://schemas.openxmlformats.org/officeDocument/2006/relationships/hyperlink" Target="https://grist.org/food-and-agriculture/the-war-in-iran-could-plunge-the-world-into-hunger/" TargetMode="External"/><Relationship Id="rId39" Type="http://schemas.openxmlformats.org/officeDocument/2006/relationships/hyperlink" Target="https://www.gurufocus.com/news/8699849/mosaic-mos-and-cf-industries-cf-surge-amid-fertilizer-shipment-disruptions" TargetMode="External"/><Relationship Id="rId40" Type="http://schemas.openxmlformats.org/officeDocument/2006/relationships/hyperlink" Target="https://cyprusshippingnews.com/2026/03/12/fertilizer-markets-suffer-from-arabian-gulf-conflict-market-insights/" TargetMode="External"/><Relationship Id="rId41" Type="http://schemas.openxmlformats.org/officeDocument/2006/relationships/hyperlink" Target="https://www.farms.com/ag-industry-news/middle-east-conflict-pushes-fertilizer-costs-higher-forcing-ontario-growers-to-rethink-corn-acres-352.aspx" TargetMode="External"/><Relationship Id="rId42" Type="http://schemas.openxmlformats.org/officeDocument/2006/relationships/hyperlink" Target="https://www.farms.com/ag-industry-news/farm-bureau-asks-for-action-to-protect-fertilizer-supplies-369.aspx" TargetMode="External"/><Relationship Id="rId43" Type="http://schemas.openxmlformats.org/officeDocument/2006/relationships/hyperlink" Target="https://www.nation.com.pk/12-Mar-2026/strait-hormuz-shipping-disruptions-heighten-risks-vulnerable-economies-unctad-report" TargetMode="External"/><Relationship Id="rId44" Type="http://schemas.openxmlformats.org/officeDocument/2006/relationships/hyperlink" Target="https://aglaw.psu.edu/ag-law-weekly-review/agricultural-law-weekly-review-march-11-2026/" TargetMode="External"/><Relationship Id="rId45" Type="http://schemas.openxmlformats.org/officeDocument/2006/relationships/hyperlink" Target="https://weatherwest.com/archives/43745" TargetMode="External"/><Relationship Id="rId46" Type="http://schemas.openxmlformats.org/officeDocument/2006/relationships/hyperlink" Target="https://www.minnpost.com/national/washington/2026/03/hormel-wants-its-tariff-money-back-but-the-how-is-anyones-guess/" TargetMode="External"/><Relationship Id="rId47" Type="http://schemas.openxmlformats.org/officeDocument/2006/relationships/hyperlink" Target="https://www.straitstimes.com/world/united-states/us-launches-trade-probe-into-china-eu-in-trumps-tariffs-revival?ref=latest" TargetMode="External"/><Relationship Id="rId48" Type="http://schemas.openxmlformats.org/officeDocument/2006/relationships/hyperlink" Target="https://www.smh.com.au/world/north-america/new-tariffs-coming-trump-fires-fresh-trade-salvo-at-15-countries-20260312-p5o9oo.html?ref=rss&amp;utm_medium=rss&amp;utm_source=rss_world" TargetMode="External"/><Relationship Id="rId49" Type="http://schemas.openxmlformats.org/officeDocument/2006/relationships/hyperlink" Target="https://www.dw.com/en/us-launches-new-trade-probes-that-could-lead-to-fresh-tariffs/a-76315448" TargetMode="External"/><Relationship Id="rId50" Type="http://schemas.openxmlformats.org/officeDocument/2006/relationships/hyperlink" Target="https://www.cnbc.com/2026/03/11/iran-news-food-prices-could-rise-due-to-fertilizer-shortages.html" TargetMode="External"/><Relationship Id="rId51" Type="http://schemas.openxmlformats.org/officeDocument/2006/relationships/hyperlink" Target="https://www.zerohedge.com/commodities/energy-shock-threatens-fertilizer-supplies-echoes-2022-food-price-spike-return" TargetMode="External"/><Relationship Id="rId52" Type="http://schemas.openxmlformats.org/officeDocument/2006/relationships/hyperlink" Target="https://www.agri-mutuel.com/cultures/la-guerre-au-moyen-orient-met-les-engrais-sous-tension/" TargetMode="External"/><Relationship Id="rId53" Type="http://schemas.openxmlformats.org/officeDocument/2006/relationships/hyperlink" Target="https://www.agriland.ie/farming-news/irish-farmers-face-significant-pressure-on-fertiliser-availability/" TargetMode="External"/><Relationship Id="rId54" Type="http://schemas.openxmlformats.org/officeDocument/2006/relationships/hyperlink" Target="https://www.producer.com/op-ed/iran-war-catches-prairie-farmers-in-the-geopolitical-crossfire-again/" TargetMode="External"/><Relationship Id="rId55" Type="http://schemas.openxmlformats.org/officeDocument/2006/relationships/hyperlink" Target="https://www.washingtonexaminer.com/policy/energy-and-environment/4488814/shipping-disruptions-spread-oil-helium-sulfur-semiconductors/" TargetMode="External"/><Relationship Id="rId56" Type="http://schemas.openxmlformats.org/officeDocument/2006/relationships/hyperlink" Target="https://www.americanagnetwork.com/2026/03/11/farm-action-urges-trump-administration-to-prevent-another-fertilizer-price-spike/" TargetMode="External"/><Relationship Id="rId57" Type="http://schemas.openxmlformats.org/officeDocument/2006/relationships/hyperlink" Target="https://www.fnbsf.com/blog/farmer-bridge-assistance-program-and-crop-insurance-updates/" TargetMode="External"/><Relationship Id="rId58" Type="http://schemas.openxmlformats.org/officeDocument/2006/relationships/hyperlink" Target="https://www.brownfieldagnews.com/news/fertilizer-availability-questioned-as-tensions-ramp-up-in-iran/" TargetMode="External"/><Relationship Id="rId59" Type="http://schemas.openxmlformats.org/officeDocument/2006/relationships/hyperlink" Target="https://www.etnownews.com/economy/exclusive-middle-east-crisis-triggers-chemical-industry-shock-china-india-in-trouble-expert-ajay-joshi-explains-video-article-153811604" TargetMode="External"/><Relationship Id="rId60" Type="http://schemas.openxmlformats.org/officeDocument/2006/relationships/hyperlink" Target="https://www.hungarianconservative.com/articles/opinion/strait-of-hormuz-dual-challenge/" TargetMode="External"/><Relationship Id="rId61" Type="http://schemas.openxmlformats.org/officeDocument/2006/relationships/hyperlink" Target="https://www.business-standard.com/industry/news/india-bangladesh-urea-firms-shut-operations-as-war-disrupts-lng-flow-126031100473_1.html" TargetMode="External"/><Relationship Id="rId62" Type="http://schemas.openxmlformats.org/officeDocument/2006/relationships/hyperlink" Target="https://realeconomy.rsmus.com/market-minute-food-supply-chains-and-the-middle-east/" TargetMode="External"/><Relationship Id="rId63" Type="http://schemas.openxmlformats.org/officeDocument/2006/relationships/hyperlink" Target="https://www.riotimesonline.com/brazil-faces-fertilizer-crisis-as-war-and-china-choke-it/" TargetMode="External"/><Relationship Id="rId64" Type="http://schemas.openxmlformats.org/officeDocument/2006/relationships/hyperlink" Target="https://tfipost.com/2026/03/after-oil-fertiliser-supply-becomes-indias-next-concern-amid-irans-hormuz-tensions/" TargetMode="External"/><Relationship Id="rId65" Type="http://schemas.openxmlformats.org/officeDocument/2006/relationships/hyperlink" Target="https://www.edp24.co.uk/news/25926854.nfu-warning-iran-war-hits-farm-fuel-fertiliser-costs/?ref=rss" TargetMode="External"/><Relationship Id="rId66" Type="http://schemas.openxmlformats.org/officeDocument/2006/relationships/hyperlink" Target="https://www.farms.com/news/world-food-commodity-prices-post-first-increase-in-five-months-in-february-239299.aspx" TargetMode="External"/><Relationship Id="rId67" Type="http://schemas.openxmlformats.org/officeDocument/2006/relationships/hyperlink" Target="https://www.farms.com/news/fao-sees-lower-new-crop-world-wheat-production-239298.aspx" TargetMode="External"/><Relationship Id="rId68" Type="http://schemas.openxmlformats.org/officeDocument/2006/relationships/hyperlink" Target="https://www.finance-monthly.com/us-tariff-ruling-china-export-window/" TargetMode="External"/><Relationship Id="rId69" Type="http://schemas.openxmlformats.org/officeDocument/2006/relationships/hyperlink" Target="https://indianexpress.com/article/opinion/columns/india-war-west-asia-summer-temperatures-inflation-crude-oil-10575808/" TargetMode="External"/><Relationship Id="rId70" Type="http://schemas.openxmlformats.org/officeDocument/2006/relationships/hyperlink" Target="https://www.business-standard.com/india-news/west-asia-war-digest-march-10-iran-israel-us-india-oil-lng-supply-halt-126031000396_1.html" TargetMode="External"/><Relationship Id="rId71" Type="http://schemas.openxmlformats.org/officeDocument/2006/relationships/hyperlink" Target="https://www.producer.com/markets/war-in-iran-sends-farmers-fuel-fertilizer-costs-soaring/" TargetMode="External"/><Relationship Id="rId72" Type="http://schemas.openxmlformats.org/officeDocument/2006/relationships/hyperlink" Target="https://peakoil.com/publicpolicy/eu-countries-raise-alarm-over-strait-of-hormuz-blockade" TargetMode="External"/><Relationship Id="rId73" Type="http://schemas.openxmlformats.org/officeDocument/2006/relationships/hyperlink" Target="https://www.morningagclips.com/afbf-calls-for-intervention-to-prevent-food-supply-shocks/" TargetMode="External"/><Relationship Id="rId74" Type="http://schemas.openxmlformats.org/officeDocument/2006/relationships/hyperlink" Target="https://spudsmart.com/optimizing-fertility-in-the-face-of-high-fertilizer-prices/" TargetMode="External"/><Relationship Id="rId75" Type="http://schemas.openxmlformats.org/officeDocument/2006/relationships/hyperlink" Target="https://www.thehindubusinessline.com/economy/agri-business/30-cut-in-natural-gas-supply-to-fertilizer-firms-may-affect-urea-output/article70727022.ece" TargetMode="External"/><Relationship Id="rId76" Type="http://schemas.openxmlformats.org/officeDocument/2006/relationships/hyperlink" Target="https://www.billionaires.africa/2026/03/10/aliko-dangotes-fertilizer-company-sees-order-surge-as-iran-conflict-shuts-key-global-supply-route/" TargetMode="External"/><Relationship Id="rId77" Type="http://schemas.openxmlformats.org/officeDocument/2006/relationships/hyperlink" Target="http://louisiana.statenews.net/news/278913504/roundup-us-probes-fertilizer-makers-as-iran-war-pushes-farmers-cost-higher" TargetMode="External"/><Relationship Id="rId78" Type="http://schemas.openxmlformats.org/officeDocument/2006/relationships/hyperlink" Target="https://propakistani.pk/2026/03/10/pakistan-conducts-emergency-review-of-food-fertilizer-reserves-to-avert-crisis/" TargetMode="External"/><Relationship Id="rId79" Type="http://schemas.openxmlformats.org/officeDocument/2006/relationships/hyperlink" Target="https://www.ontariofarmer.com/market/middle-east-conflict-sends-shock-waves-through-global-fertilizer-markets" TargetMode="External"/><Relationship Id="rId80" Type="http://schemas.openxmlformats.org/officeDocument/2006/relationships/hyperlink" Target="https://inews.co.uk/news/politics/your-shopping-bills-are-going-up-heres-why-4285333" TargetMode="External"/><Relationship Id="rId81" Type="http://schemas.openxmlformats.org/officeDocument/2006/relationships/hyperlink" Target="https://caribbeannewsglobal.com/hormuz-shipping-disruptions-raise-risks-for-energy-fertilisers-and-vulnerable-economies/" TargetMode="External"/><Relationship Id="rId82" Type="http://schemas.openxmlformats.org/officeDocument/2006/relationships/hyperlink" Target="https://www.xataka.com/ecologia-y-naturaleza/te-preguntas-que-te-tendria-que-importar-que-pase-iran-tenemos-respuesta-cesta-compra" TargetMode="External"/><Relationship Id="rId83" Type="http://schemas.openxmlformats.org/officeDocument/2006/relationships/hyperlink" Target="https://www.producer.com/markets/oilseed-war-premium-depends-on-duration-of-the-conflict/" TargetMode="External"/><Relationship Id="rId84" Type="http://schemas.openxmlformats.org/officeDocument/2006/relationships/hyperlink" Target="https://www.bostonglobe.com/2026/03/10/nation/essential-goods-disrupted-iran-war/" TargetMode="External"/><Relationship Id="rId85" Type="http://schemas.openxmlformats.org/officeDocument/2006/relationships/hyperlink" Target="https://www.businesstoday.in/markets/stocks/story/stocks-to-watch-as-lpg-supply-issue-hits-10-sectors-full-list-520032-2026-03-11?utm_source=rssfeed" TargetMode="External"/><Relationship Id="rId86" Type="http://schemas.openxmlformats.org/officeDocument/2006/relationships/hyperlink" Target="https://www.farms.com/ag-industry-news/fertilizer-costs-could-rise-this-planting-season-316.aspx" TargetMode="External"/><Relationship Id="rId87" Type="http://schemas.openxmlformats.org/officeDocument/2006/relationships/hyperlink" Target="https://qazinform.com/news/world-food-programme-warns-of-rising-hunger-amid-middle-east-escalation-64a1bf" TargetMode="External"/><Relationship Id="rId88" Type="http://schemas.openxmlformats.org/officeDocument/2006/relationships/hyperlink" Target="https://nairametrics.com/2026/03/09/dangote-fertilizer-sees-global-demand-surge-amid-iran-war-disruptions/" TargetMode="External"/><Relationship Id="rId89" Type="http://schemas.openxmlformats.org/officeDocument/2006/relationships/hyperlink" Target="https://www.channelstv.com/2026/03/10/fertiliser-prices-surge-from-iran-war/" TargetMode="External"/><Relationship Id="rId90" Type="http://schemas.openxmlformats.org/officeDocument/2006/relationships/hyperlink" Target="https://investorsking.com/2026/03/10/iran-conflict-disrupts-fertiliser-supply-boosts-demand-for-dangote-products/" TargetMode="External"/><Relationship Id="rId91" Type="http://schemas.openxmlformats.org/officeDocument/2006/relationships/hyperlink" Target="https://www.brownfieldagnews.com/weathers/spring-early-summerlike-warmth-for-most-big-changes-underway-across-the-far-north/" TargetMode="External"/><Relationship Id="rId92" Type="http://schemas.openxmlformats.org/officeDocument/2006/relationships/hyperlink" Target="https://www.businesstoday.in/latest/economy/story/west-asia-conflict-supply-price-disruptions-impact-several-commodities-beyond-crude-oil-519742-2026-03-09?utm_source=rssfeed" TargetMode="External"/><Relationship Id="rId93" Type="http://schemas.openxmlformats.org/officeDocument/2006/relationships/hyperlink" Target="https://www.esmmagazine.com/supply-chain/farmers-see-fertiliser-price-surge-as-iran-war-blocks-exports-threatening-losses-307273" TargetMode="External"/><Relationship Id="rId94" Type="http://schemas.openxmlformats.org/officeDocument/2006/relationships/hyperlink" Target="https://www.esmmagazine.com/supply-chain/soaring-oil-prices-raise-questions-over-future-food-and-fertiliser-costs-307280" TargetMode="External"/><Relationship Id="rId95"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96" Type="http://schemas.openxmlformats.org/officeDocument/2006/relationships/hyperlink" Target="https://www.morningagclips.com/prolonged-iran-war-could-shrink-us-corn-acres-analysts-say/" TargetMode="External"/><Relationship Id="rId97" Type="http://schemas.openxmlformats.org/officeDocument/2006/relationships/hyperlink" Target="https://www.ttnews.com/articles/crop-prices-jump-iran-war" TargetMode="External"/><Relationship Id="rId98" Type="http://schemas.openxmlformats.org/officeDocument/2006/relationships/hyperlink" Target="https://www.eenews.net/articles/usda-watches-fertilizer-market-as-iran-war-spikes-prices/" TargetMode="External"/><Relationship Id="rId99" Type="http://schemas.openxmlformats.org/officeDocument/2006/relationships/hyperlink" Target="https://www.rfdtv.com/middle-east-conflict-shocks-energy-markets-and-disrupts-trade-flows-raising-key-costs-for-farmers" TargetMode="External"/><Relationship Id="rId100" Type="http://schemas.openxmlformats.org/officeDocument/2006/relationships/hyperlink" Target="https://lanouvelletribune.info/2026/03/guerre-en-iran-jackpot-pour-dangote-qui-ravit-la-vedette-aux-pays-arabes/" TargetMode="External"/><Relationship Id="rId101" Type="http://schemas.openxmlformats.org/officeDocument/2006/relationships/hyperlink" Target="https://www.oneindia.com/india/after-lpg-supply-shock-will-food-shortage-be-next-hormuz-crisis-could-hit-farmers-worldwide-8021865.html" TargetMode="External"/><Relationship Id="rId102" Type="http://schemas.openxmlformats.org/officeDocument/2006/relationships/hyperlink" Target="https://www.focus.de/finanzen/news/durch-die-hormus-blockade-droht-auch-eine-lebensmittelkrise_f020a34e-2d2d-48a5-a601-2700eca30ea4.html" TargetMode="External"/><Relationship Id="rId103" Type="http://schemas.openxmlformats.org/officeDocument/2006/relationships/hyperlink" Target="https://www.foodsecurityportal.org/node/3808" TargetMode="External"/><Relationship Id="rId104" Type="http://schemas.openxmlformats.org/officeDocument/2006/relationships/hyperlink" Target="https://globalnews.ca/news/11721872/fertilizer-iran-supply/" TargetMode="External"/><Relationship Id="rId105" Type="http://schemas.openxmlformats.org/officeDocument/2006/relationships/hyperlink" Target="https://www.ontariofarmer.com/news/farm-news/war-ups-fertilizer-prices" TargetMode="External"/><Relationship Id="rId106" Type="http://schemas.openxmlformats.org/officeDocument/2006/relationships/hyperlink" Target="https://foreignpolicy.com/2026/03/09/trump-iran-war-strait-hormuz-fertilizer-food-prices/" TargetMode="External"/><Relationship Id="rId107" Type="http://schemas.openxmlformats.org/officeDocument/2006/relationships/hyperlink" Target="https://drgnews.com/2026/03/09/american-farm-bureau-federation-middle-east-tensions-raise-spring-planting-concerns/" TargetMode="External"/><Relationship Id="rId108" Type="http://schemas.openxmlformats.org/officeDocument/2006/relationships/hyperlink" Target="https://www.bobsguide.com/how-is-the-red-sea-crisis-destabilising-global-commodity-flows/" TargetMode="External"/><Relationship Id="rId109" Type="http://schemas.openxmlformats.org/officeDocument/2006/relationships/hyperlink" Target="https://alkambatimes.com/from-the-strait-of-hormuz-to-african-markets-how-the-persian-gulf-region-conflict-could-deepen-food-insecurity/" TargetMode="External"/><Relationship Id="rId110" Type="http://schemas.openxmlformats.org/officeDocument/2006/relationships/hyperlink" Target="http://www.adaderana.lk/news.php?nid=119500" TargetMode="External"/><Relationship Id="rId111" Type="http://schemas.openxmlformats.org/officeDocument/2006/relationships/hyperlink" Target="https://www.benzinga.com/etfs/sector-etfs/26/03/51146306/exclusive-were-past-real-disruption-teucrium-cgo-war-fuels-food-inflation-fears" TargetMode="External"/><Relationship Id="rId112" Type="http://schemas.openxmlformats.org/officeDocument/2006/relationships/hyperlink" Target="https://biz.chosun.com/en/en-international/2026/03/09/LOFE4DRY3ZALZOIOBDFDEOXYE4/" TargetMode="External"/><Relationship Id="rId113" Type="http://schemas.openxmlformats.org/officeDocument/2006/relationships/hyperlink" Target="https://www.newsghana.com.gh/fao-warns-of-global-wheat-drop-in-2026-flags-iran-war-risk/" TargetMode="External"/><Relationship Id="rId114" Type="http://schemas.openxmlformats.org/officeDocument/2006/relationships/hyperlink" Target="https://www.business-standard.com/markets/news/upl-deepak-fertilisers-srf-upl-slip-up-to-6-percent-amid-west-asia-jitters-fertiliser-stocks-chemical-126030900302_1.html" TargetMode="External"/><Relationship Id="rId115" Type="http://schemas.openxmlformats.org/officeDocument/2006/relationships/hyperlink" Target="https://www.thepigsite.com/news/2026/03/bunge-weighs-alternative-shipping-routes-amid-middle-east-conflict" TargetMode="External"/><Relationship Id="rId116" Type="http://schemas.openxmlformats.org/officeDocument/2006/relationships/hyperlink" Target="https://www.eco-business.com/opinion/the-war-in-iran-could-create-a-fertiliser-shock-risking-global-food-prices-and-farming/" TargetMode="External"/><Relationship Id="rId117" Type="http://schemas.openxmlformats.org/officeDocument/2006/relationships/hyperlink" Target="https://www.albertafarmexpress.ca/markets/southern-prairies-brace-for-dry-spring-after-below-normal-winter/" TargetMode="External"/><Relationship Id="rId118" Type="http://schemas.openxmlformats.org/officeDocument/2006/relationships/hyperlink" Target="https://www.actionforex.com/contributors/fundamental-analysis/632545-crude-oil-hits-120pb/" TargetMode="External"/><Relationship Id="rId119" Type="http://schemas.openxmlformats.org/officeDocument/2006/relationships/hyperlink" Target="https://www.beefcentral.com/news/diesel-jumps-50c-as-hormuz-closure-rattles-fuel-and-fertiliser-supply/" TargetMode="External"/><Relationship Id="rId120" Type="http://schemas.openxmlformats.org/officeDocument/2006/relationships/hyperlink" Target="https://www.business-standard.com/industry/agriculture/traders-fear-wheat-prices-may-fall-below-msp-in-2026-27-on-surplus-stocks-126022400873_1.html" TargetMode="External"/><Relationship Id="rId121" Type="http://schemas.openxmlformats.org/officeDocument/2006/relationships/hyperlink" Target="https://capitolskyline.com/canada-us-trade-ottawa-signals-tariffs/" TargetMode="External"/><Relationship Id="rId122"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23" Type="http://schemas.openxmlformats.org/officeDocument/2006/relationships/hyperlink" Target="https://www.brownfieldagnews.com/market-news/wheat-wilts-on-profit-taking-dollar-strength/" TargetMode="External"/><Relationship Id="rId124" Type="http://schemas.openxmlformats.org/officeDocument/2006/relationships/hyperlink" Target="https://www.business-standard.com/opinion/editorial/preparing-for-heatwaves-timely-and-multi-pronged-policy-responses-needed-126030300997_1.html" TargetMode="External"/><Relationship Id="rId125" Type="http://schemas.openxmlformats.org/officeDocument/2006/relationships/hyperlink" Target="https://markets.financialcontent.com/stocks/article/marketminute-2026-3-6-wheat-prices-firm-as-weather-risks-in-india-and-us-challenge-global-grain-abundance" TargetMode="External"/><Relationship Id="rId126"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27" Type="http://schemas.openxmlformats.org/officeDocument/2006/relationships/hyperlink" Target="https://indianexpress.com/article/explained/explained-economics/why-fertilisers-could-be-the-wars-soft-underbelly-victim-10571937/" TargetMode="External"/><Relationship Id="rId128" Type="http://schemas.openxmlformats.org/officeDocument/2006/relationships/hyperlink" Target="https://www.lrt.lt/naujienos/pasaulyje/6/2825239/nuozmus-musis-uz-fronto-rusija-liepsnose-skandina-ukrainos-uostus-ir-laivus" TargetMode="External"/><Relationship Id="rId129"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30" Type="http://schemas.openxmlformats.org/officeDocument/2006/relationships/hyperlink" Target="https://yemenat.net/archives/420867" TargetMode="External"/><Relationship Id="rId131" Type="http://schemas.openxmlformats.org/officeDocument/2006/relationships/hyperlink" Target="https://www.turkiyetoday.com/business/turkiye-drops-urea-tariffs-to-shield-farmers-from-fertilizer-shock-3215818" TargetMode="External"/><Relationship Id="rId132" Type="http://schemas.openxmlformats.org/officeDocument/2006/relationships/hyperlink" Target="https://www.middleeasteye.net/news/gaza-hit-food-shortages-and-price-hikes-after-israel-shuts-crossings" TargetMode="External"/><Relationship Id="rId133" Type="http://schemas.openxmlformats.org/officeDocument/2006/relationships/hyperlink" Target="https://www.marketbeat.com/instant-alerts/fertilizer-stocks-to-keep-an-eye-on-march-7th-2026-03-07/" TargetMode="External"/><Relationship Id="rId134" Type="http://schemas.openxmlformats.org/officeDocument/2006/relationships/hyperlink" Target="https://www.egyptindependent.com/egypt-scales-up-strategic-readiness-in-energy-and-food/" TargetMode="External"/><Relationship Id="rId135" Type="http://schemas.openxmlformats.org/officeDocument/2006/relationships/hyperlink" Target="https://www.kristv.com/news/local-news/in-your-neighborhood/san-patricio-county/san-patricio-county-farmers-prepare-for-uncertain-season-ahead" TargetMode="External"/><Relationship Id="rId136" Type="http://schemas.openxmlformats.org/officeDocument/2006/relationships/hyperlink" Target="https://www.tsln.com/news/farm-bureau-farmers-worried-about-war-related-energy-costs/" TargetMode="External"/><Relationship Id="rId137" Type="http://schemas.openxmlformats.org/officeDocument/2006/relationships/hyperlink" Target="https://www.winnipegfreepress.com/business/2026/03/07/farmers-again-caught-in-geopolitical-crossfire" TargetMode="External"/><Relationship Id="rId138" Type="http://schemas.openxmlformats.org/officeDocument/2006/relationships/hyperlink" Target="https://www.themirror.com/news/us-news/farmers-brace-fertilizer-shock-trumps-1723450?int_source=mantis_rec&amp;int_medium=web&amp;int_campaign=more_like_this" TargetMode="External"/><Relationship Id="rId139" Type="http://schemas.openxmlformats.org/officeDocument/2006/relationships/hyperlink" Target="https://www.bostonglobe.com/2026/03/07/world/how-the-iran-conflict-is-disrupting-global-trade/" TargetMode="External"/><Relationship Id="rId140" Type="http://schemas.openxmlformats.org/officeDocument/2006/relationships/hyperlink" Target="https://www.miragenews.com/fao-food-price-index-climbs-after-5-month-1632748/" TargetMode="External"/><Relationship Id="rId141" Type="http://schemas.openxmlformats.org/officeDocument/2006/relationships/hyperlink" Target="https://www.devdiscourse.com/article/headlines/3829384-record-wheat-procurement-target-set-for-2026-27-rabi-season" TargetMode="External"/><Relationship Id="rId142" Type="http://schemas.openxmlformats.org/officeDocument/2006/relationships/hyperlink" Target="https://www.insurancejournal.com/news/international/2026/03/06/860869.htm" TargetMode="External"/><Relationship Id="rId143" Type="http://schemas.openxmlformats.org/officeDocument/2006/relationships/hyperlink" Target="https://www.independent.co.uk/news/world/middle-east/iran-war-hormuz-closed-fertiliser-b2933574.html" TargetMode="External"/><Relationship Id="rId144" Type="http://schemas.openxmlformats.org/officeDocument/2006/relationships/hyperlink" Target="https://www.producer.com/crops/iran-war-to-disrupt-urea-and-sulphur-supplies/" TargetMode="External"/><Relationship Id="rId145"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46" Type="http://schemas.openxmlformats.org/officeDocument/2006/relationships/hyperlink" Target="https://www.canadiancattlemen.ca/daily/fertilizer-markets-tighten-as-russian-exports-hit-capacity-limits/" TargetMode="External"/><Relationship Id="rId147" Type="http://schemas.openxmlformats.org/officeDocument/2006/relationships/hyperlink" Target="https://blog.tradewin.net/ieepa-tariff-update-refund-implementation-paused-refund-strategy-still-critical" TargetMode="External"/><Relationship Id="rId148" Type="http://schemas.openxmlformats.org/officeDocument/2006/relationships/hyperlink" Target="https://www.agriland.ie/farming-news/global-food-prices-rise-for-first-time-in-5-months-fao/" TargetMode="External"/><Relationship Id="rId149" Type="http://schemas.openxmlformats.org/officeDocument/2006/relationships/hyperlink" Target="https://readthejoe.com/business/us-iran-conflict-just-added-fresh-pressure-to-an-expected-2-5-rise-in-food-prices/" TargetMode="External"/><Relationship Id="rId150" Type="http://schemas.openxmlformats.org/officeDocument/2006/relationships/hyperlink" Target="https://e24.no/energi-og-klima/i/7p6kdo/frykter-prissjokk-paa-gjoedsel-dobbeltsmell" TargetMode="External"/><Relationship Id="rId151" Type="http://schemas.openxmlformats.org/officeDocument/2006/relationships/hyperlink" Target="https://www.spokesman.com/stories/2026/mar/05/iran-conflict-sends-farmers-rushing-to-secure-crit/" TargetMode="External"/><Relationship Id="rId152" Type="http://schemas.openxmlformats.org/officeDocument/2006/relationships/hyperlink" Target="https://www.bairdmaritime.com/shipping/dry-cargo/bulkers/expanding-iran-conflict-threatens-brazil-grain-exports-fertiliser-supplies" TargetMode="External"/><Relationship Id="rId153" Type="http://schemas.openxmlformats.org/officeDocument/2006/relationships/hyperlink" Target="https://www.arkansasonline.com/news/2026/mar/05/iran-war-disrupting-supply-chain/" TargetMode="External"/><Relationship Id="rId154" Type="http://schemas.openxmlformats.org/officeDocument/2006/relationships/hyperlink" Target="https://www.farmersguide.co.uk/business/finance/middle-east-conflict-will-energy-fuel-and-fertiliser-prices-rise/" TargetMode="External"/><Relationship Id="rId155" Type="http://schemas.openxmlformats.org/officeDocument/2006/relationships/hyperlink" Target="https://www.xataka.com/magnet/seguramente-nunca-oiste-hablar-urea-misiles-iran-estan-destruyendo-su-produccion-eso-va-a-afectar-a-tu-comida" TargetMode="External"/><Relationship Id="rId156" Type="http://schemas.openxmlformats.org/officeDocument/2006/relationships/hyperlink" Target="https://businessday.ng/agriculture/article/fertilizer-prices-may-spike-as-iran-bans-food-agricultural-exports/" TargetMode="External"/><Relationship Id="rId157" Type="http://schemas.openxmlformats.org/officeDocument/2006/relationships/hyperlink" Target="https://www.gbnews.com/money/strait-of-hormuz-crisis-uk-food-inflation-higher" TargetMode="External"/><Relationship Id="rId158" Type="http://schemas.openxmlformats.org/officeDocument/2006/relationships/hyperlink" Target="https://lafarmbureaunews.com/news/2026/3/4/farmers-impacted-by-fuel-and-fertilizer-volatility" TargetMode="External"/><Relationship Id="rId159" Type="http://schemas.openxmlformats.org/officeDocument/2006/relationships/hyperlink" Target="https://www.agri-mutuel.com/politique-economie/les-marches-agricoles-spectateurs-du-conflit-au-moyen-orient-inquietude-sur-les-engrais/" TargetMode="External"/><Relationship Id="rId160" Type="http://schemas.openxmlformats.org/officeDocument/2006/relationships/hyperlink" Target="https://www.brownfieldagnews.com/news/grassley-middle-east-instability-already-driving-up-farm-expenses/" TargetMode="External"/><Relationship Id="rId161" Type="http://schemas.openxmlformats.org/officeDocument/2006/relationships/hyperlink" Target="http://theeconomiccollapseblog.com/famine-incoming-about-one-fourth-of-all-globally-traded-nitrogen-fertilizer-normally-travels-through-the-strait-of-hormuz/" TargetMode="External"/><Relationship Id="rId162" Type="http://schemas.openxmlformats.org/officeDocument/2006/relationships/hyperlink" Target="https://www.brownfieldagnews.com/market-news/slow-lower-midweek-session-for-soybeans-corn-wheat/" TargetMode="External"/><Relationship Id="rId163" Type="http://schemas.openxmlformats.org/officeDocument/2006/relationships/hyperlink" Target="https://www.realagriculture.com/2026/03/spring-fertilizer-supply-fears-grow-as-iran-war-chokes-key-shipping-route/" TargetMode="External"/><Relationship Id="rId164" Type="http://schemas.openxmlformats.org/officeDocument/2006/relationships/hyperlink" Target="https://ilmanifesto.it/il-blocco-di-hormuz-un-rischio-alimentare" TargetMode="External"/><Relationship Id="rId165" Type="http://schemas.openxmlformats.org/officeDocument/2006/relationships/hyperlink" Target="https://www.kaaltv.com/news/farmers-face-rising-fertilizer-costs-as-conflict-continues-in-iran/" TargetMode="External"/><Relationship Id="rId166" Type="http://schemas.openxmlformats.org/officeDocument/2006/relationships/hyperlink" Target="https://www.theguardian.com/business/2026/mar/05/big-burden-for-farmers-gulf-shipping-crisis-threatens-food-price-shock" TargetMode="External"/><Relationship Id="rId167" Type="http://schemas.openxmlformats.org/officeDocument/2006/relationships/hyperlink" Target="https://news.ltn.com.tw/news/world/breakingnews/5359890" TargetMode="External"/><Relationship Id="rId168" Type="http://schemas.openxmlformats.org/officeDocument/2006/relationships/hyperlink" Target="https://www.kurdistan24.net/en/story/890679/world-food-program-halts-operations-in-rebel-held-yemen-after-terminating-staff-contracts" TargetMode="External"/><Relationship Id="rId169" Type="http://schemas.openxmlformats.org/officeDocument/2006/relationships/hyperlink" Target="https://www.newarab.com/news/wfp-warns-sudan-faces-total-food-collapse-april" TargetMode="External"/><Relationship Id="rId170" Type="http://schemas.openxmlformats.org/officeDocument/2006/relationships/hyperlink" Target="https://www.bakingbusiness.com/articles/65527-soft-wheat-areas-dormant-in-drought" TargetMode="External"/><Relationship Id="rId171" Type="http://schemas.openxmlformats.org/officeDocument/2006/relationships/hyperlink" Target="https://anytvnews.com/news/south-sudan-concern-over-increase-in-violence-urge-to-provide-food-aid-route/" TargetMode="External"/><Relationship Id="rId172" Type="http://schemas.openxmlformats.org/officeDocument/2006/relationships/hyperlink" Target="https://www.czapp.com/analyst-insights/cold-weather-risks-spark-wheat-rally-pulling-corn-higher/" TargetMode="External"/><Relationship Id="rId173" Type="http://schemas.openxmlformats.org/officeDocument/2006/relationships/hyperlink" Target="https://www.thefencepost.com/news/usda-to-buy-452-million-in-commodities-for-food-aid/" TargetMode="External"/><Relationship Id="rId174" Type="http://schemas.openxmlformats.org/officeDocument/2006/relationships/hyperlink" Target="https://www.onecitizendaily.com/index.php/2026/02/05/humanitarian-services-under-fire-as-wfp-suspends-operations-following-food-looting/" TargetMode="External"/><Relationship Id="rId175" Type="http://schemas.openxmlformats.org/officeDocument/2006/relationships/hyperlink" Target="https://www.zawya.com/en/business/commodities/wheat-dips-as-us-dollar-finds-its-footing-still-set-for-weekly-gain-p9sfc2ba" TargetMode="External"/><Relationship Id="rId176" Type="http://schemas.openxmlformats.org/officeDocument/2006/relationships/hyperlink" Target="https://www.businesstoday.in/india/story/february-to-be-hotter-drier-this-year-says-imd-winter-crops-may-be-affected-514118-2026-02-02?utm_source=rssfeed" TargetMode="External"/><Relationship Id="rId177" Type="http://schemas.openxmlformats.org/officeDocument/2006/relationships/hyperlink" Target="https://www.onecitizendaily.com/index.php/2026/02/09/western-powers-demand-south-sudan-recover-1500-tons-of-looted-food/" TargetMode="External"/><Relationship Id="rId178" Type="http://schemas.openxmlformats.org/officeDocument/2006/relationships/hyperlink" Target="https://www.bairdmaritime.com/shipping/dry-cargo/bulkers/logistics-disruptions-keep-ukraine-wheat-exports-at-low-levels-union-says" TargetMode="External"/><Relationship Id="rId179"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180" Type="http://schemas.openxmlformats.org/officeDocument/2006/relationships/hyperlink" Target="https://www.farmersweekly.co.nz/markets/global-dynamics-continue-to-shape-fertiliser-prices/" TargetMode="External"/><Relationship Id="rId181" Type="http://schemas.openxmlformats.org/officeDocument/2006/relationships/hyperlink" Target="https://euromaidanpress.com/2026/02/09/ukraine-grain-stuck-russian-port-strikes/" TargetMode="External"/><Relationship Id="rId182" Type="http://schemas.openxmlformats.org/officeDocument/2006/relationships/hyperlink" Target="https://www.producer.com/crops/worlds-winter-wheat-crops-look-good-for-now/" TargetMode="External"/><Relationship Id="rId183" Type="http://schemas.openxmlformats.org/officeDocument/2006/relationships/hyperlink" Target="https://www.michiganagtoday.com/2026/02/05/farmers-weigh-bridge-payments-against-persistent-fertilizer-costs/" TargetMode="External"/><Relationship Id="rId184"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185" Type="http://schemas.openxmlformats.org/officeDocument/2006/relationships/hyperlink" Target="https://www.gurufocus.com/news/8621556/wheat-falls-14-as-warmer-us-forecast-strengthens-supply-outlook" TargetMode="External"/><Relationship Id="rId186" Type="http://schemas.openxmlformats.org/officeDocument/2006/relationships/hyperlink" Target="https://www.maritimeprofessional.com/news/wheat-prices-steady-alongside-weather-415809" TargetMode="External"/><Relationship Id="rId187"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188" Type="http://schemas.openxmlformats.org/officeDocument/2006/relationships/hyperlink" Target="https://en.interfax.com.ua/news/economic/1145882.html" TargetMode="External"/><Relationship Id="rId189" Type="http://schemas.openxmlformats.org/officeDocument/2006/relationships/hyperlink" Target="https://indianexpress.com/article/india/after-4-years-india-allows-wheat-export-10531195/" TargetMode="External"/><Relationship Id="rId190" Type="http://schemas.openxmlformats.org/officeDocument/2006/relationships/hyperlink" Target="https://www.thehindubusinessline.com/economy/agri-business/india-relaxes-wheat-export-restrictions-to-appease-farmers/article70631410.ece" TargetMode="External"/><Relationship Id="rId191"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192" Type="http://schemas.openxmlformats.org/officeDocument/2006/relationships/hyperlink" Target="https://finance.yahoo.com/news/wheat-rallies-close-week-222142044.html" TargetMode="External"/><Relationship Id="rId193" Type="http://schemas.openxmlformats.org/officeDocument/2006/relationships/hyperlink" Target="https://arynews.tv/food-aid-in-somalia-could-halt-within-weeks-due-to-funding-shortages-wfp-warns" TargetMode="External"/><Relationship Id="rId194" Type="http://schemas.openxmlformats.org/officeDocument/2006/relationships/hyperlink" Target="https://activehistory.ca/blog/2026/02/24/food-insecurity-russo-ukrainian-war/" TargetMode="External"/><Relationship Id="rId195" Type="http://schemas.openxmlformats.org/officeDocument/2006/relationships/hyperlink" Target="https://www.producer.com/crops/urea-market-expected-to-remain-tight-in-2026/" TargetMode="External"/><Relationship Id="rId196" Type="http://schemas.openxmlformats.org/officeDocument/2006/relationships/hyperlink" Target="https://www.jpost.com/international/article-887841" TargetMode="External"/><Relationship Id="rId197" Type="http://schemas.openxmlformats.org/officeDocument/2006/relationships/hyperlink" Target="https://www.ksal.com/managing-fertilizer-price-volatility/" TargetMode="External"/><Relationship Id="rId198" Type="http://schemas.openxmlformats.org/officeDocument/2006/relationships/hyperlink" Target="https://www.rt.com/africa/633031-hunger-risis-hits-somalia-un/?utm_source=rss&amp;utm_medium=rss&amp;utm_campaign=RSS" TargetMode="External"/><Relationship Id="rId199" Type="http://schemas.openxmlformats.org/officeDocument/2006/relationships/hyperlink" Target="https://gcaptain.com/ukraines-grain-iron-ore-exports-hit-by-russian-strikes-on-ports-this-winter/" TargetMode="External"/><Relationship Id="rId200" Type="http://schemas.openxmlformats.org/officeDocument/2006/relationships/hyperlink" Target="https://www.bairdmaritime.com/shipping/ports/feature-russian-port-strikes-dent-ukraines-grain-and-ore-exports" TargetMode="External"/><Relationship Id="rId201" Type="http://schemas.openxmlformats.org/officeDocument/2006/relationships/hyperlink" Target="https://www.jurist.org/news/2026/02/un-warns-millions-at-risk-of-starvation-due-to-worsening-somalia-food-crisis/" TargetMode="External"/><Relationship Id="rId202" Type="http://schemas.openxmlformats.org/officeDocument/2006/relationships/hyperlink" Target="https://fullavantenews.com/ukraine-grain-iron-ore-exports-russian-port-strikes-winter/" TargetMode="External"/><Relationship Id="rId203" Type="http://schemas.openxmlformats.org/officeDocument/2006/relationships/hyperlink" Target="https://www.straitstimes.com/asia/south-asia/india-braces-for-unusually-hot-march-wheat-rapeseed-crops-at-risk-sources-say" TargetMode="External"/><Relationship Id="rId204" Type="http://schemas.openxmlformats.org/officeDocument/2006/relationships/hyperlink" Target="https://www.seanews.com.tr/article/shock-decline-at-odesa-ports-capacity-reduced-by-30-mlulqpnr" TargetMode="External"/><Relationship Id="rId205" Type="http://schemas.openxmlformats.org/officeDocument/2006/relationships/hyperlink" Target="https://www.indiatoday.in/business/story/pakistan-wheat-crisis-usda-report-flour-shortage-afghanistan-conflict-2026-2875416-2026-02-27?utm_source=rss" TargetMode="External"/><Relationship Id="rId206" Type="http://schemas.openxmlformats.org/officeDocument/2006/relationships/hyperlink" Target="https://markets.financialcontent.com/stocks/article/marketminute-2026-2-25-rain-in-the-plains-winter-wheat-prices-retract-as-supply-abundance-and-new-tariffs-reshape-the-2026-global-market" TargetMode="External"/><Relationship Id="rId207" Type="http://schemas.openxmlformats.org/officeDocument/2006/relationships/hyperlink" Target="https://www.madamasr.com/en/2026/03/02/news/u/prices-surge-in-gaza-redoubling-food-insecurity-after-israel-shuts-borders-citing-attack-on-iran/" TargetMode="External"/><Relationship Id="rId208" Type="http://schemas.openxmlformats.org/officeDocument/2006/relationships/hyperlink" Target="https://www.canadiancattlemen.ca/daily/some-fertilizer-prices-rise-as-iran-conflict-escalates/" TargetMode="External"/><Relationship Id="rId209" Type="http://schemas.openxmlformats.org/officeDocument/2006/relationships/hyperlink" Target="https://www.bairdmaritime.com/shipping/ports/ukraines-grain-deliveries-to-black-sea-ports-slightly-up-in-february" TargetMode="External"/><Relationship Id="rId210" Type="http://schemas.openxmlformats.org/officeDocument/2006/relationships/hyperlink" Target="https://www.producer.com/crops/iran-conflict-drives-up-urea-prices/" TargetMode="External"/><Relationship Id="rId211" Type="http://schemas.openxmlformats.org/officeDocument/2006/relationships/hyperlink" Target="https://www.farms.com/ag-industry-news/u-s-iran-conflict-poised-to-drive-fertilizer-not-just-oil-prices-higher-044.aspx" TargetMode="External"/><Relationship Id="rId212" Type="http://schemas.openxmlformats.org/officeDocument/2006/relationships/hyperlink" Target="https://tass.com/economy/2095259" TargetMode="External"/><Relationship Id="rId213" Type="http://schemas.openxmlformats.org/officeDocument/2006/relationships/hyperlink" Target="https://afnews.com.br/precos-de-fertilizantes-aumentam-pela-escalada-do-conflito-com-ira/" TargetMode="External"/><Relationship Id="rId214" Type="http://schemas.openxmlformats.org/officeDocument/2006/relationships/hyperlink" Target="https://www.rfdtv.com/fertilizer-markets-surge-following-escalation-in-the-middle-east" TargetMode="External"/><Relationship Id="rId215" Type="http://schemas.openxmlformats.org/officeDocument/2006/relationships/hyperlink" Target="https://www.brownfieldagnews.com/news/global-fertilizer-market-on-edge-as-strait-of-hormuz-closure-puts-sulfur-supply-and-phosphate-production-at-risk/" TargetMode="External"/><Relationship Id="rId216" Type="http://schemas.openxmlformats.org/officeDocument/2006/relationships/hyperlink" Target="https://www.brecorder.com/news/40410065/gulf-conflict-hits-pakistan-fertiliser-sector-as-agritech-shuts-urea-plant" TargetMode="External"/><Relationship Id="rId217" Type="http://schemas.openxmlformats.org/officeDocument/2006/relationships/hyperlink" Target="https://www.allagnews.com/fertilizer-costs-surge-as-geopolitical-risks-intensify-globally/" TargetMode="External"/><Relationship Id="rId218" Type="http://schemas.openxmlformats.org/officeDocument/2006/relationships/hyperlink" Target="https://www.allagnews.com/fertilizer-markets-surge-following-escalation-in-middle-east/" TargetMode="External"/><Relationship Id="rId219" Type="http://schemas.openxmlformats.org/officeDocument/2006/relationships/hyperlink" Target="https://www.brownfieldagnews.com/market-news/mixed-end-to-tuesdays-session-for-corn-soybeans-wheat/" TargetMode="External"/><Relationship Id="rId220" Type="http://schemas.openxmlformats.org/officeDocument/2006/relationships/hyperlink" Target="https://www.business-standard.com/world-news/india-urea-producers-trim-output-as-iran-war-disrupts-lng-flows-126030400849_1.html" TargetMode="External"/><Relationship Id="rId221" Type="http://schemas.openxmlformats.org/officeDocument/2006/relationships/hyperlink" Target="https://thenews-chronicle.com/fertilizer-supply-fears-grow-as-iran-halts-agricultural-exports/" TargetMode="External"/><Relationship Id="rId222" Type="http://schemas.openxmlformats.org/officeDocument/2006/relationships/hyperlink" Target="https://adamtooze.substack.com/p/chartbook-436-unseasonal-war-how" TargetMode="External"/><Relationship Id="rId223" Type="http://schemas.openxmlformats.org/officeDocument/2006/relationships/hyperlink" Target="https://www.producer.com/crops/drought-may-expand-in-u-s-plains-this-year/" TargetMode="External"/><Relationship Id="rId224"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